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CDE" w:rsidRDefault="00F16CDE" w:rsidP="00F16CDE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000000"/>
          <w:kern w:val="36"/>
          <w:sz w:val="21"/>
          <w:szCs w:val="21"/>
          <w:lang w:eastAsia="pt-BR"/>
        </w:rPr>
      </w:pPr>
      <w:bookmarkStart w:id="0" w:name="_GoBack"/>
      <w:bookmarkEnd w:id="0"/>
      <w:r w:rsidRPr="00F16CDE">
        <w:rPr>
          <w:rFonts w:ascii="Tahoma" w:eastAsia="Times New Roman" w:hAnsi="Tahoma" w:cs="Tahoma"/>
          <w:b/>
          <w:bCs/>
          <w:color w:val="000000"/>
          <w:kern w:val="36"/>
          <w:sz w:val="21"/>
          <w:szCs w:val="21"/>
          <w:lang w:eastAsia="pt-BR"/>
        </w:rPr>
        <w:t>DECRETO Nº 38.094, DE 28 DE MARÇO DE 2017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Aprova o Regimento Interno das Administrações Regionais do Distrito Federal e dá outras providências.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O GOVERNADOR DO DISTRITO FEDERAL, no uso das atribuições que lhe confere o artigo 100, incisos VII, X e XXI, da Lei Orgânica do Distrito Federal, DECRETA: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" w:name="art1"/>
      <w:bookmarkEnd w:id="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1° Fica aprovado o Regimento Interno das Administrações Regionais, na forma dos anexos deste Decreto.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" w:name="art2"/>
      <w:bookmarkEnd w:id="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2º A aplicação do Regimento Interno aprovado por este Decreto é de responsabilidade de cada Administrador Regional, sob a orientação, quando necessário, da Secretaria de Estado das Cidades do Distrito Federal.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" w:name="art3"/>
      <w:bookmarkEnd w:id="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3º Para nomeação e exercício de cargos em comissão de caráter eminentemente técnico será exigida, a partir de 1º de julho de 2017, formação condizente e experiência comprovada, conforme detalhado no Anexo II deste Decreto.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" w:name="art4"/>
      <w:bookmarkEnd w:id="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4º Este Decreto entra em vigor na data de sua publicação.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" w:name="art5"/>
      <w:bookmarkEnd w:id="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5º Revogam-se as disposições em contrário.</w:t>
      </w:r>
    </w:p>
    <w:p w:rsidR="00F16CDE" w:rsidRPr="00F16CDE" w:rsidRDefault="00F16CDE" w:rsidP="00F16CDE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</w:pPr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t>Brasília, 28 de março de 2017</w:t>
      </w:r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br/>
        <w:t>129º da República e 57º de Brasília</w:t>
      </w:r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br/>
        <w:t>RODRIGO ROLLEMBERG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</w:pPr>
      <w:bookmarkStart w:id="6" w:name="aneI"/>
      <w:bookmarkEnd w:id="6"/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t>ANEXO I</w:t>
      </w:r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br/>
        <w:t>Decreto nº 38.094, de 28 de março de 2017</w:t>
      </w:r>
    </w:p>
    <w:p w:rsidR="00F16CDE" w:rsidRPr="00F16CDE" w:rsidRDefault="00F16CDE" w:rsidP="00F16CDE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</w:pPr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t>REGIMENTO INTERNO DAS ADMINISTRAÇÕES REGIONAIS</w:t>
      </w:r>
    </w:p>
    <w:p w:rsidR="00F16CDE" w:rsidRPr="00F16CDE" w:rsidRDefault="00F16CDE" w:rsidP="00F16CDE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</w:pPr>
      <w:bookmarkStart w:id="7" w:name="aneI_titI"/>
      <w:bookmarkEnd w:id="7"/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t>TÍTULO I</w:t>
      </w:r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br/>
        <w:t>DAS COMPETÊNCIAS LEGAIS E DA ESTRUTURA ORGÂNICA</w:t>
      </w:r>
    </w:p>
    <w:p w:rsidR="00F16CDE" w:rsidRPr="00F16CDE" w:rsidRDefault="00F16CDE" w:rsidP="00F16CDE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</w:pPr>
      <w:bookmarkStart w:id="8" w:name="aneI_titI_capI"/>
      <w:bookmarkEnd w:id="8"/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t>CAPÍTULO I</w:t>
      </w:r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br/>
        <w:t>DAS COMPETÊNCIAS LEGAIS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9" w:name="aneI_titI_capI_art1"/>
      <w:bookmarkEnd w:id="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1º As Administrações Regionais, órgãos da Administração Direta, vinculadas à Secretaria de Estado das Cidades, observado o disposto no Decreto nº 37.625, de 15 de setembro de 2016, sem prejuízo da orientação normativa e técnica dos órgãos integrantes da estrutura administrativa do Governo do Distrito Federal e da auditoria realizada pelos órgãos competentes, tem por competência: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0" w:name="aneI_titI_capI_art1_incI"/>
      <w:bookmarkEnd w:id="1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 - representar o Governo do Distrito Federal no âmbito das Regiões Administrativas;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1" w:name="aneI_titI_capI_art1_incII"/>
      <w:bookmarkEnd w:id="1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 - supervisionar, fiscalizar e executar programas, projetos e ações governamentais de interesse público em sua jurisdição, em articulação com a Secretaria de Estado das Cidades;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2" w:name="aneI_titI_capI_art1_incIII"/>
      <w:bookmarkEnd w:id="1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III - supervisionar, fiscalizar e executar, respeitadas as atribuições da Secretaria de Estado das Cidades, as ações de participação popular no território da Região Administrativa.</w:t>
      </w:r>
    </w:p>
    <w:p w:rsidR="00F16CDE" w:rsidRPr="00F16CDE" w:rsidRDefault="00F16CDE" w:rsidP="00F16CDE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</w:pPr>
      <w:bookmarkStart w:id="13" w:name="aneI_titI_capII"/>
      <w:bookmarkEnd w:id="13"/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lastRenderedPageBreak/>
        <w:t>CAPÍTULO II</w:t>
      </w:r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br/>
        <w:t>DA ESTRUTURA ORGÂNICA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4" w:name="aneI_titI_capII_art2"/>
      <w:bookmarkEnd w:id="1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2° Cada Administração Regional tem sua estrutura orgânica composta por unidades especializadas e suas atribuições são implementadas por meio de relações funcionais e sistêmicas, inclusive com outros órgãos do governo do Distrito Federal, sob a coordenação da Secretaria de Estado das Cidades.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5" w:name="aneI_titI_capII_art3"/>
      <w:bookmarkEnd w:id="1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3º Para o cumprimento de suas competências legais, as Administrações Regionais são compostas pela estrutura administrativa definida no Decreto nº 37.206, de 23 de março de 2016 e suas alterações.</w:t>
      </w:r>
    </w:p>
    <w:p w:rsidR="00F16CDE" w:rsidRPr="00F16CDE" w:rsidRDefault="00F16CDE" w:rsidP="00F16CDE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</w:pPr>
      <w:bookmarkStart w:id="16" w:name="aneI_titII"/>
      <w:bookmarkEnd w:id="16"/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t>TÍTULO II</w:t>
      </w:r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br/>
        <w:t>DAS COMPETÊNCIAS DAS UNIDADES ORGÂNICAS</w:t>
      </w:r>
    </w:p>
    <w:p w:rsidR="00F16CDE" w:rsidRPr="00F16CDE" w:rsidRDefault="00F16CDE" w:rsidP="00F16CDE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</w:pPr>
      <w:bookmarkStart w:id="17" w:name="aneI_titII_capI"/>
      <w:bookmarkEnd w:id="17"/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t>CAPÍTULO I</w:t>
      </w:r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br/>
        <w:t>DAS UNIDADES DE ASSISTÊNCIA DIRETA AO ADMINISTRADOR REGIONAL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8" w:name="aneI_titII_capI_art4"/>
      <w:bookmarkEnd w:id="1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4º Ao Gabinete, unidade orgânica de representação política e social, diretamente subordinada ao Administrador Regional, compete: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9" w:name="aneI_titII_capI_art4_incI"/>
      <w:bookmarkEnd w:id="1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 - prestar assistência direta e imediata ao Administrador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0" w:name="aneI_titII_capI_art4_incII"/>
      <w:bookmarkEnd w:id="2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 - assistir o Administrador Regional em sua representação política e social;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1" w:name="aneI_titII_capI_art4_incIII"/>
      <w:bookmarkEnd w:id="2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III - organizar e controlar a agenda do Administrador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2" w:name="aneI_titII_capI_art4_incIV"/>
      <w:bookmarkEnd w:id="2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IV - coordenar as visitas oficiais do Administrador Regional e suas entrevistas com os órgãos de divulgação, juntamente com a Assessoria de Comunicação;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3" w:name="aneI_titII_capI_art4_incV"/>
      <w:bookmarkEnd w:id="2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 - receber, acompanhar e controlar os expedientes a serem assinados e despachados pelo Administrador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4" w:name="aneI_titII_capI_art4_incVI"/>
      <w:bookmarkEnd w:id="2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 - organizar reuniões em que o Administrador Regional participará, bem como elaborar a respectiva ata de reunião;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5" w:name="aneI_titII_capI_art4_incVII"/>
      <w:bookmarkEnd w:id="2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 - exercer outras atividades que lhe forem atribuídas ou delegadas em sua área de atuação.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6" w:name="aneI_titII_capI_art5"/>
      <w:bookmarkEnd w:id="2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5º À Assessoria Técnica, unidade orgânica de assessoramento, diretamente subordinada ao Administrador Regional, compete: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7" w:name="aneI_titII_capI_art5_incI"/>
      <w:bookmarkEnd w:id="2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 - prestar orientação jurídica à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8" w:name="aneI_titII_capI_art5_incII"/>
      <w:bookmarkEnd w:id="2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 - promover exame prévio e emitir parecer de atos normativos, termos, contratos, convênios, ajustes e outros assemelhados inerentes às atividades da Administração Regional, sem prejuízo da manifestação da Assessoria Jurídico-legislativa da Secretaria de Estado das Cidades, bem como da manifestação conclusiva da Procuradoria-Geral do Distrito Federal, quando for o caso;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9" w:name="aneI_titII_capI_art5_incIII"/>
      <w:bookmarkEnd w:id="2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III - articular-se com a Assessoria Jurídico-Legislativa da Secretaria de Estado das Cidades para assuntos que necessitem de manifestação da Procuradoria-Geral do Distrito Federal, </w:t>
      </w:r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lastRenderedPageBreak/>
        <w:t>visando o fornecimento e obtenção de subsídios para o esclarecimento das demandas que recaem sobre atos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0" w:name="aneI_titII_capI_art5_incIV"/>
      <w:bookmarkEnd w:id="3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IV - articular-se com a Secretaria de Estado das Cidades para orientação quanto à elaboração e aplicação de normas, procedimentos e rotinas referentes às competências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1" w:name="aneI_titII_capI_art5_incV"/>
      <w:bookmarkEnd w:id="3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 - manter acervo técnico atualizado de legislação e publicações jurídicas de interesse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2" w:name="aneI_titII_capI_art5_incVI"/>
      <w:bookmarkEnd w:id="3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 - estudar, analisar e exarar manifestações e informações sobre os assuntos de interesse da Administração Regional que forem submetidos à sua apreciação;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3" w:name="aneI_titII_capI_art5_incVII"/>
      <w:bookmarkEnd w:id="3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 - propor a aplicação de sanções previstas nas normas regulamentares específicas;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4" w:name="aneI_titII_capI_art5_incVIII"/>
      <w:bookmarkEnd w:id="3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VIII - elaborar e analisar minuta de projetos de leis, decretos ou portarias de interesse da Região Administrativa;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5" w:name="aneI_titII_capI_art5_incIX"/>
      <w:bookmarkEnd w:id="3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IX - elaborar e analisar minutas de Ordens de Serviço que devam ser submetidas à consideração do Administrador Regional para sua assinatura;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6" w:name="aneI_titII_capI_art5_incX"/>
      <w:bookmarkEnd w:id="3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 - examinar e instruir, expedientes e processos que serão remetidos pela Administração Regional aos Órgãos Centrais que compõem a Administração Pública;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7" w:name="aneI_titII_capI_art5_incXI"/>
      <w:bookmarkEnd w:id="3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XI - exercer outras atividades que lhe forem atribuídas na sua área de atuação, observada a competência da Secretaria de Estado das Cidades e a competência privativa da </w:t>
      </w:r>
      <w:proofErr w:type="spellStart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ProcuradoriaGeral</w:t>
      </w:r>
      <w:proofErr w:type="spellEnd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 do Distrito Federal.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8" w:name="aneI_titII_capI_art6"/>
      <w:bookmarkEnd w:id="3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6º À Assessoria de Planejamento, unidade orgânica de assessoramento diretamente subordinada ao Administrador Regional compete: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9" w:name="aneI_titII_capI_art6_incI"/>
      <w:bookmarkEnd w:id="3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 - articular-se com a Secretaria de Estado das Cidades e com os órgãos centrais competentes, quando for o caso, sempre observadas as diretrizes fixadas pela Secretaria de Estado das Cidades, com o objetivo de subsidiar o Governo na implementação de políticas públicas, bem como na elaboração do planejamento estratégico, do Plano Plurianual, da Lei de Diretrizes Orçamentárias e da Lei Orçamentária Anual;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0" w:name="aneI_titII_capI_art6_incII"/>
      <w:bookmarkEnd w:id="4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 - planejar, elaborar, acompanhar, avaliar e rever as ações, bem como a programação orçamentária de sua unidade, para a compatibilização das ações e dos dispêndios com as diretrizes definidas no Planejamento;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1" w:name="aneI_titII_capI_art6_incIII"/>
      <w:bookmarkEnd w:id="4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III - planejar, promover, coordenar, monitorar e orientar a elaboração de estudos, propostas, planos e projetos referentes ao planejamento estratégico e regional, bem como de programas e projetos especiais a serem implementados na Região Administrativa, em articulação com as demais áreas e a Secretaria de Estado das Cidades;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2" w:name="aneI_titII_capI_art6_incIV"/>
      <w:bookmarkEnd w:id="4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IV - emitir pareceres técnicos e prestar apoio em geral, com vistas aos trabalhos desempenhados pelo Conselho Local de Planejamento, observadas as diretrizes definidas pela Secretaria de Estados das Cidades;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3" w:name="aneI_titII_capI_art6_incV"/>
      <w:bookmarkEnd w:id="4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 - planejar, coordenar, controlar e promover as adequações necessárias ao Planejamento Estratégico da Administração Regional, observados os parâmetros fornecidos pelas demais unidades orgânicas;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4" w:name="aneI_titII_capI_art6_incVI"/>
      <w:bookmarkEnd w:id="4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lastRenderedPageBreak/>
        <w:t>VI - elaborar e supervisionar a programação anual de trabalho da Administração Regional, em consonância com o planejamento estratégico e com o Plano Plurianual;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5" w:name="aneI_titII_capI_art6_incVII"/>
      <w:bookmarkEnd w:id="4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 - coordenar, orientar e supervisionar o planejamento e desenvolvimento organizacional de atividades voltadas para a qualidade, produtividade e aprimoramento da gestão administrativa;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6" w:name="aneI_titII_capI_art6_incVIII"/>
      <w:bookmarkEnd w:id="4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VIII - registrar, atualizar e acompanhar dados nos Sistemas de Acompanhamento Governamental e monitoramento de políticas e projetos governamentais, bem como prestação de contas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7" w:name="aneI_titII_capI_art6_incIX"/>
      <w:bookmarkEnd w:id="4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IX - elaborar e encaminhar relatório de atividades referente à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8" w:name="aneI_titII_capI_art6_incX"/>
      <w:bookmarkEnd w:id="4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 - exercer as atividades de Agente de Planejamento no âmbito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9" w:name="aneI_titII_capI_art6_incXI"/>
      <w:bookmarkEnd w:id="4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 - monitorar a realização de metas e a atualização dos indicadores de desempenho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0" w:name="aneI_titII_capI_art6_incXII"/>
      <w:bookmarkEnd w:id="5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XII - planejar, coordenar e orientar as atividades relativas à modernização e organização administrativa, em articulação com a Coordenação de Administração Geral, no âmbito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1" w:name="aneI_titII_capI_art6_incXIII"/>
      <w:bookmarkEnd w:id="5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XIII - exercer o papel de secretário executivo no conselho local de planejamento;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2" w:name="aneI_titII_capI_art6_incXIV"/>
      <w:bookmarkEnd w:id="5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XIV - exercer outras atividades que lhe forem atribuídas na sua área de atuação, em conformidade com normas publicadas pelos Órgãos Centrais competentes.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3" w:name="aneI_titII_capI_art7"/>
      <w:bookmarkEnd w:id="5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7º À Assessoria de Comunicação, unidade orgânica de assessoramento diretamente subordinada ao Administrador Regional, compete: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4" w:name="aneI_titII_capI_art7_incI"/>
      <w:bookmarkEnd w:id="5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 - assistir a Administração Regional nos assuntos de comunicação, promovendo a divulgação de atos, ações e eventos de interesse do órgão e da comunidade em articulação com a Assessoria de Comunicação da Secretaria de Estado das Cidades;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5" w:name="aneI_titII_capI_art7_incII"/>
      <w:bookmarkEnd w:id="5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 - redigir e selecionar notícias, reportagens e artigos para publicação em sites oficiais, jornais, boletins e demais periódicos, e proceder a sua divulgação em emissoras de rádio e televisão em consonância com as diretrizes e normas definidas pelo órgão responsável pela publicidade institucional do Governo do Distrito Federal;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6" w:name="aneI_titII_capI_art7_incIII"/>
      <w:bookmarkEnd w:id="5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III - coletar, da mídia, informações de interesse da Administração Regional e proceder internamente sua divulgação;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7" w:name="aneI_titII_capI_art7_incIV"/>
      <w:bookmarkEnd w:id="5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IV - dar suporte à relação do Administrador com os órgãos de divulgação;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8" w:name="aneI_titII_capI_art7_incV"/>
      <w:bookmarkEnd w:id="5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 - manter atualizada as páginas oficiais da Administração Regional na internet, em conformidade com a legislação vigente;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9" w:name="aneI_titII_capI_art7_incVI"/>
      <w:bookmarkEnd w:id="5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 - exercer outras atividades que lhe forem atribuídas na sua área de atuação, em conformidade com normas publicadas pelos órgãos competentes.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0" w:name="aneI_titII_capI_art8"/>
      <w:bookmarkEnd w:id="6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Art. 8º À Ouvidoria, unidade autônoma de serviço de informação ao cidadão, diretamente subordinada ao Administrador Regional e tecnicamente vinculada à </w:t>
      </w:r>
      <w:proofErr w:type="spellStart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Ouvidoria-Geral</w:t>
      </w:r>
      <w:proofErr w:type="spellEnd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 do Distrito Federal, compete: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1" w:name="aneI_titII_capI_art8_incI"/>
      <w:bookmarkEnd w:id="6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lastRenderedPageBreak/>
        <w:t xml:space="preserve">I - facilitar o acesso do cidadão ao serviço de </w:t>
      </w:r>
      <w:proofErr w:type="spellStart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Ouvidoria-Geral</w:t>
      </w:r>
      <w:proofErr w:type="spellEnd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 do Distrito Federal;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2" w:name="aneI_titII_capI_art8_incII"/>
      <w:bookmarkEnd w:id="6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 - atender com cortesia e respeito à questão apresentada, afastando qualquer discriminação ou prejulgamento;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3" w:name="aneI_titII_capI_art8_incIII"/>
      <w:bookmarkEnd w:id="6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III - registrar e responder as manifestações recebidas no sistema informatizado definido pelo órgão superior, após a apreciação pela área competente do órgão;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4" w:name="aneI_titII_capI_art8_incIV"/>
      <w:bookmarkEnd w:id="6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IV - participar de atividades que exijam ações conjugadas das unidades integrantes do sistema oficial de ouvidoria, com vistas ao aprimoramento do exercício das atividades que lhes são comuns;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5" w:name="aneI_titII_capI_art8_incV"/>
      <w:bookmarkEnd w:id="6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 - prestar apoio ao órgão superior na implantação de funcionalidades necessárias ao exercício das atividades de ouvidoria;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6" w:name="aneI_titII_capI_art8_incVI"/>
      <w:bookmarkEnd w:id="6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 - manter atualizadas as informações e estatísticas referentes às suas atividades;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7" w:name="aneI_titII_capI_art8_incVII"/>
      <w:bookmarkEnd w:id="6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 - encaminhar ao órgão central dados consolidados e sistematizados do andamento e do resultado das manifestações recebidas;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8" w:name="aneI_titII_capI_art8_incVIII"/>
      <w:bookmarkEnd w:id="6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VIII - acompanhar, atualizar e manter informada a </w:t>
      </w:r>
      <w:proofErr w:type="spellStart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Ouvidoria-Geral</w:t>
      </w:r>
      <w:proofErr w:type="spellEnd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, da Controladoria-Geral do Distrito Federal, sobre a Carta de Serviços ao Cidadão;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9" w:name="aneI_titII_capI_art8_incIX"/>
      <w:bookmarkEnd w:id="6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IX - comunicar ao Administrador Regional as informações recebidas e encaminhadas ao órgão central de Ouvidoria;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70" w:name="aneI_titII_capI_art8_incX"/>
      <w:bookmarkEnd w:id="7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 - exercer outras atividades que lhe forem atribuídas na sua área de atuação, em conformidade com normas publicadas pelos Órgãos Centrais competentes.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71" w:name="aneI_titII_capI_art9"/>
      <w:bookmarkEnd w:id="7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9º À Junta do Serviço Militar, unidade orgânica de execução, diretamente subordinada ao Administrador Regional, compete: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72" w:name="aneI_titII_capI_art9_incI"/>
      <w:bookmarkEnd w:id="7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 - cumprir, no âmbito de sua competência, as normas técnicas para o funcionamento e execução das atividades afetas às Juntas de Serviço Militar estabelecidas pelo Ministério da Defesa.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73" w:name="aneI_titII_capI_art9_incII"/>
      <w:bookmarkEnd w:id="7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 - comunicar ao Administrador Regional as informações recebidas e encaminhadas ao órgão central competente;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74" w:name="aneI_titII_capI_art9_incIII"/>
      <w:bookmarkEnd w:id="7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III - exercer outras atividades que lhe forem atribuídas na sua área de atuação, em conformidade com normas publicadas pelos Órgãos Centrais competentes.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75" w:name="aneI_titII_capI_art10"/>
      <w:bookmarkEnd w:id="7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10. À Gerência Regional, quando prevista na estrutura administrativa da Administração Regional, unidade orgânica de gerenciamento e de representação, diretamente subordinada ao Administrador Regional, compete: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76" w:name="aneI_titII_capI_art10_incI"/>
      <w:bookmarkEnd w:id="7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 - prestar assistência direta e imediata ao Administrador Regional, em sua representação política e social restrita à área de atuação da gerência;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77" w:name="aneI_titII_capI_art10_incII"/>
      <w:bookmarkEnd w:id="7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 - receber e orientar as pessoas que se dirijam à Gerência Regional para tratar de assuntos referentes à sua área de atuação;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78" w:name="aneI_titII_capI_art10_incIII"/>
      <w:bookmarkEnd w:id="7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lastRenderedPageBreak/>
        <w:t>III - receber, examinar, acompanhar, controlar e encaminhar ao administrador os expedientes recebidos pela Gerência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79" w:name="aneI_titII_capI_art10_incIV"/>
      <w:bookmarkEnd w:id="7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IV - identificar, encaminhar e monitorar as demandas da comunidade local em relação a prestação de serviços públicos em sua área de atuação;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80" w:name="aneI_titII_capI_art10_incV"/>
      <w:bookmarkEnd w:id="8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 - exercer outras atividades que lhe forem atribuídas na sua área de atuação, em conformidade com as normas publicadas pelos Órgãos Centrais competentes.</w:t>
      </w:r>
    </w:p>
    <w:p w:rsidR="00F16CDE" w:rsidRPr="00F16CDE" w:rsidRDefault="00F16CDE" w:rsidP="00F16CDE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</w:pPr>
      <w:bookmarkStart w:id="81" w:name="aneI_titII_capII"/>
      <w:bookmarkEnd w:id="81"/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t>CAPÍTULO II</w:t>
      </w:r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br/>
        <w:t>DA COORDENAÇÃO DE ADMINISTRAÇÃO GERAL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82" w:name="aneI_titII_capII_art11"/>
      <w:bookmarkEnd w:id="8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11. À Coordenação de Administração Geral, unidade orgânica de coordenação, diretamente subordinada ao Administrador Regional, compete: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83" w:name="aneI_titII_capII_art11_incI"/>
      <w:bookmarkEnd w:id="8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 - coordenar, supervisionar, orientar, estabelecer metas e acompanhar o desempenho das gerências subordinadas;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84" w:name="aneI_titII_capII_art11_incII"/>
      <w:bookmarkEnd w:id="8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 - dirigir, coordenar, controlar e supervisionar a execução setorial das atividades relacionadas à orçamento, finanças e contratos, gestão administrativa, gestão de pessoas, informática, administração de material, patrimônio, transporte, arquivo, protocolo, gestão documental, comunicação administrativa e serviços gerais, no âmbito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85" w:name="aneI_titII_capII_art11_incIII"/>
      <w:bookmarkEnd w:id="8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III - elaborar a proposta orçamentária da Administração Regional, com o apoio da Assessoria de Planejamento e demais unidades orgânicas, articulada com a Secretaria de Estado das Cidades;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86" w:name="aneI_titII_capII_art11_incIV"/>
      <w:bookmarkEnd w:id="8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IV - subsidiar a Assessoria de Planejamento na execução das atividades relativas à modernização e estruturação administrativa, bem como no planejamento da programação orçamentária;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87" w:name="aneI_titII_capII_art11_incV"/>
      <w:bookmarkEnd w:id="8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 - conceder aos servidores vantagens autorizadas e previstas em lei;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88" w:name="aneI_titII_capII_art11_incVI"/>
      <w:bookmarkEnd w:id="8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 - registrar e encaminhar para publicação os atos oficiais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89" w:name="aneI_titII_capII_art11_incVII"/>
      <w:bookmarkEnd w:id="8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 - subsidiar a Assessoria de Planejamento na elaboração e proposição do planejamento estratégico da Administração Regional, voltadas para a qualidade, produtividade e aprimoramento da gestão administrativa, em articulação com a Secretaria de Estado das Cidades;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90" w:name="aneI_titII_capII_art11_incVIII"/>
      <w:bookmarkEnd w:id="9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VIII - fornecer subsídios à Assessoria de Planejamento, para elaboração da programação anual de trabalho da Administração em consonância com as Coordenações;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91" w:name="aneI_titII_capII_art11_incIX"/>
      <w:bookmarkEnd w:id="9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IX - propor e elaborar normas relativas à administração geral, respeitada a orientação definida pelos órgãos centrais;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92" w:name="aneI_titII_capII_art11_incX"/>
      <w:bookmarkEnd w:id="9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 - autorizar a entrada e saída de bens móveis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93" w:name="aneI_titII_capII_art11_incXI"/>
      <w:bookmarkEnd w:id="9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 - providenciar a renovação dos contratos e autorizações de ocupação e uso dos próprios;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94" w:name="aneI_titII_capII_art11_incXII"/>
      <w:bookmarkEnd w:id="9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XII - supervisionar os processos de aquisição de materiais e contratação de serviços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95" w:name="aneI_titII_capII_art11_incXIII"/>
      <w:bookmarkEnd w:id="9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lastRenderedPageBreak/>
        <w:t>XIII - desenvolver outras atividades que lhe forem atribuídas na sua área de atuação, em conformidade com normas publicadas pelos Órgãos Centrais competentes.</w:t>
      </w:r>
    </w:p>
    <w:p w:rsidR="00F16CDE" w:rsidRPr="00F16CDE" w:rsidRDefault="00F16CDE" w:rsidP="00F16CDE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</w:pPr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t>DA GERÊNCIA DE ADMINISTRAÇÃO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96" w:name="aneI_titII_capII_art12"/>
      <w:bookmarkEnd w:id="9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12. À Gerência de Administração, unidade orgânica de gerenciamento, diretamente subordinada à Coordenação de Administração Geral, compete: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97" w:name="aneI_titII_capII_art12_incI"/>
      <w:bookmarkEnd w:id="9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 - supervisionar e orientar a execução das atividades das unidades orgânicas que lhe são subordinadas;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98" w:name="aneI_titII_capII_art12_incII"/>
      <w:bookmarkEnd w:id="9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 - elaborar propostas de normas relativas a atividades de administração geral, contratos, convênios, gestão administrativa, informática, material, patrimônio, transporte, arquivo, protocolo, gestão documental, comunicação administrativa e serviços gerais e submetê-las ao Coordenador de Administração Geral;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99" w:name="aneI_titII_capII_art12_incIII"/>
      <w:bookmarkEnd w:id="9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III - supervisionar as tarefas de copa, limpeza, transporte e vigilância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00" w:name="aneI_titII_capII_art12_incIV"/>
      <w:bookmarkEnd w:id="10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IV - orientar, acompanhar, supervisionar e controlar a execução de contratos administrativos, convênios e notas de empenho junto aos servidores devidamente designados;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01" w:name="aneI_titII_capII_art12_incV"/>
      <w:bookmarkEnd w:id="10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 - elaborar as minutas de editais, de contratos, de convênios e de termos de cessão de uso de imóvel ou espaço físico e acompanhar e supervisionar seus termos finais, após aprovados pela Assessoria Técnica;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02" w:name="aneI_titII_capII_art12_incVI"/>
      <w:bookmarkEnd w:id="10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 - manter cadastro atualizado de prestadores de serviços;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03" w:name="aneI_titII_capII_art12_incVII"/>
      <w:bookmarkEnd w:id="10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 - elaborar, acompanhar e controlar processos de contratação de serviços e aquisições diversas, de interesse da Administração Regional, de acordo com a legislação;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04" w:name="aneI_titII_capII_art12_incVIII"/>
      <w:bookmarkEnd w:id="10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VIII - manter atualizado o controle sobre o pagamento das taxas e preços públicos relativos às concessões de uso de imóveis da Administração, por meio do sistema oficial;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05" w:name="aneI_titII_capII_art12_incIX"/>
      <w:bookmarkEnd w:id="10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IX - acompanhar, supervisionar e gerir os termos de cessão de uso de imóvel ou espaço físico próprio;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06" w:name="aneI_titII_capII_art12_incX"/>
      <w:bookmarkEnd w:id="10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 - coordenar os procedimentos relativos à guarda, conservação, transferência e demais ações relativas à gestão do patrimônio público sob a responsabilidade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07" w:name="aneI_titII_capII_art12_incXI"/>
      <w:bookmarkEnd w:id="10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 - supervisionar o controle de entrada de pessoas na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08" w:name="aneI_titII_capII_art12_incXII"/>
      <w:bookmarkEnd w:id="10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XII - submeter à Assessoria Técnica as minutas de editais, de contratos, de convênios e de termos de cessão de uso, para manifestação.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09" w:name="aneI_titII_capII_art12_incXIII"/>
      <w:bookmarkEnd w:id="10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XIII - exercer outras atividades que lhe forem atribuídas na sua área de atuação, em conformidade com normas publicadas pelos Órgãos Centrais competentes.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10" w:name="aneI_titII_capII_art12_par"/>
      <w:bookmarkEnd w:id="11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Parágrafo único. Nas Administrações Regionais que não possuírem o Núcleo de Transporte e Serviços Gerais em sua estrutura administrativa, as atribuições definidas neste artigo poderão ser exercidas cumulativamente com as atribuições previstas no art. 16 deste Regimento.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11" w:name="aneI_titII_capII_art13"/>
      <w:bookmarkEnd w:id="11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lastRenderedPageBreak/>
        <w:t>Art. 13. Ao Núcleo de Atendimento, Protocolo e Arquivo, unidade orgânica de execução, diretamente subordinada à Gerência de Administração, compete: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12" w:name="aneI_titII_capII_art13_incI"/>
      <w:bookmarkEnd w:id="11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 - orientar e executar as atividades de autuação, expedição, recebimento, distribuição, movimentação e arquivo de documentos e processos na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13" w:name="aneI_titII_capII_art13_incII"/>
      <w:bookmarkEnd w:id="11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 - promover a distribuição de periódicos, livros e outras publicações de interesse da Administração;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14" w:name="aneI_titII_capII_art13_incIII"/>
      <w:bookmarkEnd w:id="11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III - sistematizar, localizar e prestar informações relativas ao trâmite documental;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15" w:name="aneI_titII_capII_art13_incIV"/>
      <w:bookmarkEnd w:id="11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IV - organizar e manter o arquivo geral de processos e documentos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16" w:name="aneI_titII_capII_art13_incV"/>
      <w:bookmarkEnd w:id="11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 - orientar os servidores quanto a utilização do sistema de protocolo oficial;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17" w:name="aneI_titII_capII_art13_incVI"/>
      <w:bookmarkEnd w:id="11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 - manter a salvaguarda da documentação sigilosa e conceder acessos e cópias de documentos conforme Lei de acesso à informação.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18" w:name="aneI_titII_capII_art13_incVII"/>
      <w:bookmarkEnd w:id="11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 - executar outras atividades que lhe forem atribuídas na sua área de atuação, em conformidade com normas publicadas pelos Órgãos Centrais competentes.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19" w:name="aneI_titII_capII_art14"/>
      <w:bookmarkEnd w:id="11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14. Ao Núcleo de Material e Patrimônio, unidade orgânica de execução, diretamente subordinada à Gerência de Administração, compete: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20" w:name="aneI_titII_capII_art14_incI"/>
      <w:bookmarkEnd w:id="12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 - elaborar a previsão, cronograma e plano de suprimentos para aquisição de materiais de consumo e permanentes, no exercício financeiro;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21" w:name="aneI_titII_capII_art14_incII"/>
      <w:bookmarkEnd w:id="12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 - promover pesquisa de preços e qualidade de material e equipamento junto aos fornecedores;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22" w:name="aneI_titII_capII_art14_incIII"/>
      <w:bookmarkEnd w:id="12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III - emitir pedidos de aquisição de material e equipamento no interesse da Administração e atestar o recebimento;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23" w:name="aneI_titII_capII_art14_incIV"/>
      <w:bookmarkEnd w:id="12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IV - fixar o nível máximo e mínimo do estoque por material para fins de orientar o suprimento adequado em tempo hábil;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24" w:name="aneI_titII_capII_art14_incV"/>
      <w:bookmarkEnd w:id="12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 - inventariar materiais estocados em almoxarifado e preparar relatórios;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25" w:name="aneI_titII_capII_art14_incVI"/>
      <w:bookmarkEnd w:id="12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 - controlar o acesso à área de armazenamento e manter a organização do ambiente de estoque, conforme a legislação vigente;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26" w:name="aneI_titII_capII_art14_incVII"/>
      <w:bookmarkEnd w:id="12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 - receber e atestar Notas Fiscais, codificar e armazenar os materiais, equipamentos e softwares adquiridos;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27" w:name="aneI_titII_capII_art14_incVIII"/>
      <w:bookmarkEnd w:id="12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VIII - proceder e controlar o remanejamento de materiais de consumo, permanentes e equipamentos e monitorar o consumo mensal;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28" w:name="aneI_titII_capII_art14_incIX"/>
      <w:bookmarkEnd w:id="12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IX - solicitar, quando necessário, exame técnico de materiais e equipamentos por órgão especializado para fins de aceite;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29" w:name="aneI_titII_capII_art14_incX"/>
      <w:bookmarkEnd w:id="12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 - promover tombamento e controlar a movimentação dos bens móveis da Administração;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30" w:name="aneI_titII_capII_art14_incXI"/>
      <w:bookmarkEnd w:id="13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lastRenderedPageBreak/>
        <w:t>XI - solicitar placas de identificações dos próprios da Administração Regional e efetuar a instalação;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31" w:name="aneI_titII_capII_art14_incXII"/>
      <w:bookmarkEnd w:id="13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XII - controlar a manutenção e recuperação dos bens móveis da Administração;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32" w:name="aneI_titII_capII_art14_incXIII"/>
      <w:bookmarkEnd w:id="13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XIII - inventariar bens patrimoniais, móveis e imóveis;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33" w:name="aneI_titII_capII_art14_incXIV"/>
      <w:bookmarkEnd w:id="13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XIV - identificar os bens ociosos, obsoletos ou inservíveis e sugerir sua redistribuição, alienação, recolhimento ou outra destinação adequada;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34" w:name="aneI_titII_capII_art14_incXV"/>
      <w:bookmarkEnd w:id="13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XV - manter atualizada a movimentação de materiais no sistema;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35" w:name="aneI_titII_capII_art14_incXVI"/>
      <w:bookmarkEnd w:id="13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XVI - manter cadastro dos fornecedores de materiais e prestadores de serviços;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36" w:name="aneI_titII_capII_art14_incXVII"/>
      <w:bookmarkEnd w:id="13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XVII - realizar o acompanhamento de recebimento de materiais em conformidade com as Notas de Empenho ou contrato de fornecimento, comunicando à Gerência de Administração, imediatamente, quando do descumprimento por parte do fornecedor;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37" w:name="aneI_titII_capII_art14_incXVIII"/>
      <w:bookmarkEnd w:id="13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XVIII - manter, atualizada, a informação acerca da ocupação dos imóveis junto ao sistema de gestão do patrimônio do Governo do Distrito Federal;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38" w:name="aneI_titII_capII_art14_incXIX"/>
      <w:bookmarkEnd w:id="13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XIX - manter, atualizado, o cadastro dos servidores designados à realização de Pedido de Interno de Material - PIM;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39" w:name="aneI_titII_capII_art14_incXX"/>
      <w:bookmarkEnd w:id="13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 - comunicar, imediatamente, à Gerência de Administração quando tomar conhecimento, acerca da ocupação ou utilização indevida de próprios;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40" w:name="aneI_titII_capII_art14_incXXI"/>
      <w:bookmarkEnd w:id="14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XXI - realizar vistorias semestrais para verificar as condições dos imóveis próprios ou de terceiros, solicitando sempre que necessário a manutenção ou reparação e danos.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41" w:name="aneI_titII_capII_art14_incXXII"/>
      <w:bookmarkEnd w:id="14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XXII - responder aos planos de suprimentos tempestivamente;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42" w:name="aneI_titII_capII_art14_incXXIII"/>
      <w:bookmarkEnd w:id="14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XXIII - subsidiar com informações as Comissões de Inventários Anuais de materiais e de patrimônio;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43" w:name="aneI_titII_capII_art14_incXXIV"/>
      <w:bookmarkEnd w:id="14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XXIV - executar outras atividades que lhe forem atribuídas na sua área de atuação, em conformidade com normas publicadas pelos Órgãos Centrais competentes.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44" w:name="aneI_titII_capII_art15"/>
      <w:bookmarkEnd w:id="14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15. Ao Núcleo de Informática, unidade orgânica de execução, diretamente subordinada à Gerência de Administração, compete: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45" w:name="aneI_titII_capII_art15_incI"/>
      <w:bookmarkEnd w:id="14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 - coordenar, controlar e executar as atividades de tecnologia da informação no âmbito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46" w:name="aneI_titII_capII_art15_incII"/>
      <w:bookmarkEnd w:id="14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 - coordenar, controlar e orientar a execução e expansão de projetos e programas na área de tecnologia da informação, em consonância com os órgãos centrais, que melhor atendam 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47" w:name="aneI_titII_capII_art15_incIII"/>
      <w:bookmarkEnd w:id="14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III - garantir a instalação, manutenção, configuração e o funcionamento dos equipamentos de informática à disposição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48" w:name="aneI_titII_capII_art15_incIV"/>
      <w:bookmarkEnd w:id="14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IV - implantar sistemas de informação, prestar suporte e capacitar os usuários;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49" w:name="aneI_titII_capII_art15_incV"/>
      <w:bookmarkEnd w:id="14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lastRenderedPageBreak/>
        <w:t>V - propor capacitação na área de Tecnologia da Informação visando a otimização dos serviços realizados na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50" w:name="aneI_titII_capII_art15_incVI"/>
      <w:bookmarkEnd w:id="15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 - promover o suporte e o atendimento técnicos adequados aos usuários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51" w:name="aneI_titII_capII_art15_incVII"/>
      <w:bookmarkEnd w:id="15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 - coordenar, atualizar e controlar uso de equipamentos e suprimentos de informática, bem como propor novas aquisições;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52" w:name="aneI_titII_capII_art15_incVIII"/>
      <w:bookmarkEnd w:id="15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VIII - coordenar a execução de políticas de segurança da Tecnologia da Informação na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53" w:name="aneI_titII_capII_art15_incIX"/>
      <w:bookmarkEnd w:id="15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IX - implantar diretrizes de backup periódico de arquivos e banco de dados com vistas a manutenção da memória documental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54" w:name="aneI_titII_capII_art15_incX"/>
      <w:bookmarkEnd w:id="15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 - executar outras atividades que lhe forem atribuídas na sua área de atuação, em conformidade com normas publicadas pelos Órgãos Centrais competentes.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55" w:name="aneI_titII_capII_art16"/>
      <w:bookmarkEnd w:id="15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16. Ao Núcleo de Transporte e Serviços Gerais, unidade orgânica de execução, diretamente subordinada à Gerência de Administração, compete: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56" w:name="aneI_titII_capII_art16_incI"/>
      <w:bookmarkEnd w:id="15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 - monitorar e controlar a execução das atividades de abastecimento e manutenção dos veículos e máquinas à disposição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57" w:name="aneI_titII_capII_art16_incII"/>
      <w:bookmarkEnd w:id="15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 - colocar veículos e máquinas à disposição das unidades que compõe a Administração Regional de acordo com a necessidade de serviço e priorização definida pela Coordenação de Administração Geral;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58" w:name="aneI_titII_capII_art16_incIII"/>
      <w:bookmarkEnd w:id="15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III - elaborar e controlar a escala dos motoristas;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59" w:name="aneI_titII_capII_art16_incIV"/>
      <w:bookmarkEnd w:id="15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IV - fiscalizar a utilização adequada dos veículos e máquinas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60" w:name="aneI_titII_capII_art16_incV"/>
      <w:bookmarkEnd w:id="16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 - promover diligências administrativas e registrar ocorrências relativas a acidentes e multas de trânsito que envolvam veículos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61" w:name="aneI_titII_capII_art16_incVI"/>
      <w:bookmarkEnd w:id="16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 - controlar e fiscalizar a movimentação e o recolhimento dos veículos da Administração Regional.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62" w:name="aneI_titII_capII_art16_par"/>
      <w:bookmarkEnd w:id="16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Parágrafo único. Não havendo o Núcleo de Transporte e Serviços Gerais na estrutura administrativa da Administração Regional, as competências definidas neste artigo serão exercidas pela Gerência de Administração.</w:t>
      </w:r>
    </w:p>
    <w:p w:rsidR="00F16CDE" w:rsidRPr="00F16CDE" w:rsidRDefault="00F16CDE" w:rsidP="00F16CDE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</w:pPr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t>DA GERÊNCIA DE PESSOAS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63" w:name="aneI_titII_capII_art17"/>
      <w:bookmarkEnd w:id="16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17. À Gerência de Pessoas, unidade orgânica de gerenciamento, diretamente subordinada à Coordenação de Administração Geral, compete: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64" w:name="aneI_titII_capII_art17_incI"/>
      <w:bookmarkEnd w:id="16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 - manter atualizada a folha de pagamento normal e suplementar de servidores ativos;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65" w:name="aneI_titII_capII_art17_incII"/>
      <w:bookmarkEnd w:id="16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 - atualizar os registros financeiros relativos a pagamentos de servidores ativos e pensionistas, procedendo aos descontos autorizados;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66" w:name="aneI_titII_capII_art17_incIII"/>
      <w:bookmarkEnd w:id="16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lastRenderedPageBreak/>
        <w:t>III - encaminhar resumo da folha de pagamento de servidores ativos à unidade competente, com apreciação da Coordenação de Administração Geral;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67" w:name="aneI_titII_capII_art17_incIV"/>
      <w:bookmarkEnd w:id="16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IV - acompanhar registro de dependentes de servidores para fins de imposto de renda, reconhecimento de direitos e concessão de benefícios;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68" w:name="aneI_titII_capII_art17_incV"/>
      <w:bookmarkEnd w:id="16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 - emitir declarações e certidões relativas à vida funcional de servidores;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69" w:name="aneI_titII_capII_art17_incVI"/>
      <w:bookmarkEnd w:id="16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 - exigir comprovantes de cursos graduações, pós-graduações quando realizados nos moldes da Lei Complementar nº 840, de 23 de dezembro de 2011;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70" w:name="aneI_titII_capII_art17_incVII"/>
      <w:bookmarkEnd w:id="17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 - verificar previamente o impacto financeiro para pagamento de folha suplementar, diferenças salariais oriundas de acréscimo de carga horária, decisões judiciais, pareceres, tomadas de contas especiais, inquéritos administrativos e outros mecanismos geradores de despesas;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71" w:name="aneI_titII_capII_art17_incVIII"/>
      <w:bookmarkEnd w:id="17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VIII - registrar e informar as designações, nomeações e exonerações de servidores com cargo em comissão;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72" w:name="aneI_titII_capII_art17_incIX"/>
      <w:bookmarkEnd w:id="17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IX - informar aos servidores ativos sobre a realização de descontos em suas folhas de pagamento;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73" w:name="aneI_titII_capII_art17_incX"/>
      <w:bookmarkEnd w:id="17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X - adotar as providências necessárias à vacância de cargos e elaborar planilhas de acerto de contas decorrentes de: exoneração, demissão, destituição, readaptação, posse em outro cargo </w:t>
      </w:r>
      <w:proofErr w:type="spellStart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inacumulável</w:t>
      </w:r>
      <w:proofErr w:type="spellEnd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, falecimento e licenças não remuneradas;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74" w:name="aneI_titII_capII_art17_incXI"/>
      <w:bookmarkEnd w:id="17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 - registrar e monitorar as opções de carga horária dos servidores, controle de frequência e efetuar os lançamentos referentes à concessão e a exclusão de benefícios, tais como vale-transporte, auxílio alimentação, auxílio-creche, auxílio-natalidade, auxílio-reclusão, auxílio-funeral, concessão de ajuda de custo, adicionais de insalubridade, periculosidade e atividades penosas, designação de beneficiários de servidores ativos para fins de pensão e consignatários;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75" w:name="aneI_titII_capII_art17_incXII"/>
      <w:bookmarkEnd w:id="17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XII - instruir processo e efetuar o lançamento do desconto relativo ao abono de permanência;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76" w:name="aneI_titII_capII_art17_incXIII"/>
      <w:bookmarkEnd w:id="17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XIII - registrar e controlar as substituições de servidores ativos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77" w:name="aneI_titII_capII_art17_incXIV"/>
      <w:bookmarkEnd w:id="17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XIV - registrar e controlar os ressarcimentos decorrentes de cessão de servidores para outros órgãos;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78" w:name="aneI_titII_capII_art17_incXV"/>
      <w:bookmarkEnd w:id="17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XV - registrar e controlar os parcelamentos de débitos oriundos de adiantamento de férias, reposições ao erário, multas e pagamentos indevidos;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79" w:name="aneI_titII_capII_art17_incXVI"/>
      <w:bookmarkEnd w:id="17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XVI - informar aos órgãos de controle, a relação de ordenadores de despesas e responsáveis por bens e valores públicos;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80" w:name="aneI_titII_capII_art17_incXVII"/>
      <w:bookmarkEnd w:id="18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XVII - organizar e manter atualizada a coletânea de legislação, jurisprudência e doutrina, relativas à área de atuação;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81" w:name="aneI_titII_capII_art17_incXVIII"/>
      <w:bookmarkEnd w:id="18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XVIII - executar atividades de registro e atualização de lançamentos de dados no sistema informatizado, controle, classificação e declaração de informações funcionais dos servidores ativos;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82" w:name="aneI_titII_capII_art17_incXIX"/>
      <w:bookmarkEnd w:id="18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lastRenderedPageBreak/>
        <w:t>XIX - adotar as providências administrativas necessárias à lotação de cargos decorrentes de provimento e nomeação, readaptação, reversão, aproveitamento, reintegração, recondução e à regularização da situação funcional dos servidores;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83" w:name="aneI_titII_capII_art17_incXX"/>
      <w:bookmarkEnd w:id="18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 - elaborar expediente necessário à posse em cargo de provimento em comissão, inclusive lavratura do respectivo termo;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84" w:name="aneI_titII_capII_art17_incXXI"/>
      <w:bookmarkEnd w:id="18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XXI - manter o controle da requisição, cessão, remoção e movimentação interna dos servidores;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85" w:name="aneI_titII_capII_art17_incXXII"/>
      <w:bookmarkEnd w:id="18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XXII - efetuar registro de dependentes de servidores ativos;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86" w:name="aneI_titII_capII_art17_incXXIII"/>
      <w:bookmarkEnd w:id="18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XXIII - receber, conferir e zelar pela guarda das declarações de bens e rendas apresentadas pelos servidores;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87" w:name="aneI_titII_capII_art17_incXXIV"/>
      <w:bookmarkEnd w:id="18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XXIV - organizar, controlar e manter atualizadas as pastas de assentamentos funcionais dos servidores;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88" w:name="aneI_titII_capII_art17_incXXV"/>
      <w:bookmarkEnd w:id="18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XXV - instruir, registrar e controlar licenças e concessões;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89" w:name="aneI_titII_capII_art17_incXXVI"/>
      <w:bookmarkEnd w:id="18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XXVI - adotar os procedimentos legais e administrativos para averbação de tempo de serviço;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90" w:name="aneI_titII_capII_art17_incXXVII"/>
      <w:bookmarkEnd w:id="19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XXVII - orientar os servidores quanto à concessão de direitos e ao cumprimento de deveres funcionais;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91" w:name="aneI_titII_capII_art17_incXXVIII"/>
      <w:bookmarkEnd w:id="19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XXVIII - controlar as informações relativas ao cumprimento das obrigações eleitorais de servidores;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92" w:name="aneI_titII_capII_art17_incXXVIX"/>
      <w:bookmarkEnd w:id="19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XXVIX - confeccionar identidade funcional dos servidores;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93" w:name="aneI_titII_capII_art17_incXXX"/>
      <w:bookmarkEnd w:id="19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XXX - elaborar, controlar e registrar a escala de férias e abonos de ponto dos servidores;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94" w:name="aneI_titII_capII_art17_incXXXI"/>
      <w:bookmarkEnd w:id="19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XXXI - elaborar propostas de normas relativas a atividades de gestão de pessoas;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95" w:name="aneI_titII_capII_art17_incXXXII"/>
      <w:bookmarkEnd w:id="19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XXXII - divulgar as informações de benefícios, vantagens e demais assuntos de interesse dos servidores;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96" w:name="aneI_titII_capII_art17_incXXXIII"/>
      <w:bookmarkEnd w:id="19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XXXIII - incentivar e acompanhar a capacitação continuada de servidores;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97" w:name="aneI_titII_capII_art17_incXXXIV"/>
      <w:bookmarkEnd w:id="19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XXXIV - organizar, controlar e manter atualizadas as pastas de assentamentos funcionais dos servidores;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98" w:name="aneI_titII_capII_art17_incXXXV"/>
      <w:bookmarkEnd w:id="19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XXXV - instruir, registrar e controlar os direitos e deveres funcionais;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199" w:name="aneI_titII_capII_art17_incXXXVI"/>
      <w:bookmarkEnd w:id="19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XXXVI - orientar os servidores quanto à concessão de direitos e ao cumprimento de deveres funcionais;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00" w:name="aneI_titII_capII_art17_incXXXVII"/>
      <w:bookmarkEnd w:id="20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XXXVII - elaborar e encaminhar à Coordenação de Administração Geral os atos de publicação referente a pessoal e seus respectivos desdobramentos, a serem submetidos ao Administrador Regional, para a devida publicação no Diário Oficial do Distrito Federal;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01" w:name="aneI_titII_capII_art17_incXXXVIII"/>
      <w:bookmarkEnd w:id="20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XXXVIII - exercer outras atividades que lhe forem atribuídas na sua área de atuação, em conformidade com normas publicadas pelos órgãos centrais competentes.</w:t>
      </w:r>
    </w:p>
    <w:p w:rsidR="00F16CDE" w:rsidRPr="00F16CDE" w:rsidRDefault="00F16CDE" w:rsidP="00F16CDE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</w:pPr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lastRenderedPageBreak/>
        <w:t>DA GERÊNCIA DE ORÇAMENTO E FINANÇAS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02" w:name="aneI_titII_capII_art18"/>
      <w:bookmarkEnd w:id="20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18. À Gerência de Orçamento e Finanças, unidade orgânica de gerenciamento, diretamente subordinada a Coordenação de Administração Geral, compete: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03" w:name="aneI_titII_capII_art18_incI"/>
      <w:bookmarkEnd w:id="20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 - dar subsídio à Coordenação de Administração Geral na elaboração da proposta orçamentária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04" w:name="aneI_titII_capII_art18_incII"/>
      <w:bookmarkEnd w:id="20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 - registrar e controlar as dotações orçamentárias, créditos adicionais e propor alterações do Quadro de Detalhamento da Despesa;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05" w:name="aneI_titII_capII_art18_incIII"/>
      <w:bookmarkEnd w:id="20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III - cumprir e executar as atividades pertinentes às áreas orçamentária, financeira e contábil, que lhe forem atribuídas, em sua área de atuação, e em conformidade com as normas publicadas pelos Órgãos Centrais competentes;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06" w:name="aneI_titII_capII_art18_incIV"/>
      <w:bookmarkEnd w:id="20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IV - instruir processos referentes à execução de despesas de custeio, pessoal e investimento, realizando os respectivos estágios e registrando os fatos contábeis;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07" w:name="aneI_titII_capII_art18_incV"/>
      <w:bookmarkEnd w:id="20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 - controlar e acompanhar a execução financeira das despesas de custeio, pessoal e investimento;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08" w:name="aneI_titII_capII_art18_incVI"/>
      <w:bookmarkEnd w:id="20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 - realizar e acompanhar a conciliação das contas contábeis;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09" w:name="aneI_titII_capII_art18_incVII"/>
      <w:bookmarkEnd w:id="20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 - registrar e controlar as inscrições de devedores pertinentes a execução financeira das despesas de custeio, pessoal e investimento;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10" w:name="aneI_titII_capII_art18_incVIII"/>
      <w:bookmarkEnd w:id="21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VIII - promover o levantamento das informações sobre orçamento e finanças de interesse da administração;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11" w:name="aneI_titII_capII_art18_incIX"/>
      <w:bookmarkEnd w:id="21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IX - instruir processo para solicitação de crédito adicional;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12" w:name="aneI_titII_capII_art18_incX"/>
      <w:bookmarkEnd w:id="21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 - supervisionar, registrar e controlar a execução orçamentária e financeira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13" w:name="aneI_titII_capII_art18_incXI"/>
      <w:bookmarkEnd w:id="21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 - emitir empenho e promover sua anulação ou reforço;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14" w:name="aneI_titII_capII_art18_incXII"/>
      <w:bookmarkEnd w:id="21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XII - supervisionar os procedimentos para efetuar a liquidação de despesas promovendo seu pagamento;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15" w:name="aneI_titII_capII_art18_incXIII"/>
      <w:bookmarkEnd w:id="21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XIII - informar a disponibilidade de saldo orçamentário e financeiro;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16" w:name="aneI_titII_capII_art18_incXIV"/>
      <w:bookmarkEnd w:id="21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XIV - acompanhar, coordenar e supervisionar as etapas de empenho, liquidação e previsão de pagamento dos servidores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17" w:name="aneI_titII_capII_art18_incXV"/>
      <w:bookmarkEnd w:id="21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XV - controlar a realização das despesas à conta dos empenhos globais ou por estimativa;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18" w:name="aneI_titII_capII_art18_incXVI"/>
      <w:bookmarkEnd w:id="21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XVI - promover a retenção de impostos e encargos sociais, observada a legislação </w:t>
      </w:r>
      <w:proofErr w:type="spellStart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vingente</w:t>
      </w:r>
      <w:proofErr w:type="spellEnd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19" w:name="aneI_titII_capII_art18_incXVII"/>
      <w:bookmarkEnd w:id="21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XVII - proceder o cadastro e atualização no sistema oficial de todos os contratos e convênios firmados pela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20" w:name="aneI_titII_capII_art18_incXVIII"/>
      <w:bookmarkEnd w:id="22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XVIII - promover a conciliação de conta contábil de todas as contas de estoque, entradas e saídas de material de consumo e permanente;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21" w:name="aneI_titII_capII_art18_incXIX"/>
      <w:bookmarkEnd w:id="22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lastRenderedPageBreak/>
        <w:t>XIX - elaborar propostas de normas relativas a atividades de orçamento e finanças;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22" w:name="aneI_titII_capII_art18_incXX"/>
      <w:bookmarkEnd w:id="22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 - ratificar as Notas de Empenho nos casos previstos na Lei nº 8.666, de 21 de junho de 1993;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23" w:name="aneI_titII_capII_art18_incXXI"/>
      <w:bookmarkEnd w:id="22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XXI - exercer as atividades de Agente de Planejamento, nas ausências legais e impedimentos do titular da Assessoria de Planejamento;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24" w:name="aneI_titII_capII_art18_incXXII"/>
      <w:bookmarkEnd w:id="22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XXII - subsidiar e orientar a elaboração da proposta orçamentária e o orçamento analítico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25" w:name="aneI_titII_capII_art18_incXXIII"/>
      <w:bookmarkEnd w:id="22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XXIII - registrar e controlar as dotações orçamentárias e créditos adicionais e propor alterações do Quadro de Detalhamento da Despesa;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26" w:name="aneI_titII_capII_art18_incXXIV"/>
      <w:bookmarkEnd w:id="22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XXIV - fiscalizar o cumprimento das normas orçamentárias, financeira e contábil baixadas pelos Órgãos Centrais competentes;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27" w:name="aneI_titII_capII_art18_incXXV"/>
      <w:bookmarkEnd w:id="22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XXV - exercer outras atividades que lhe forem atribuídas na sua área de atuação, em conformidade com normas publicadas pelos Órgãos Centrais competentes.</w:t>
      </w:r>
    </w:p>
    <w:p w:rsidR="00F16CDE" w:rsidRPr="00F16CDE" w:rsidRDefault="00F16CDE" w:rsidP="00F16CDE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</w:pPr>
      <w:bookmarkStart w:id="228" w:name="aneI_titII_capIII"/>
      <w:bookmarkEnd w:id="228"/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t>CAPÍTULO III</w:t>
      </w:r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br/>
        <w:t>DA COORDENAÇÃO DE LICENCIAMENTO, OBRAS E MANUTENÇÃO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29" w:name="aneI_titII_capIII_art19"/>
      <w:bookmarkEnd w:id="22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19. À Coordenação de Licenciamento, Obras e Manutenção, unidade orgânica de coordenação, diretamente subordinada ao Administrador Regional, compete: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30" w:name="aneI_titII_capIII_art19_incI"/>
      <w:bookmarkEnd w:id="23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 - coordenar, supervisionar, orientar e estabelecer metas para as diretorias subordinadas e acompanhar o desempenho de suas atividades;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31" w:name="aneI_titII_capIII_art19_incII"/>
      <w:bookmarkEnd w:id="23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 - planejar, coordenar, controlar e supervisionar a execução das atividades relacionadas à aprovação de projetos, obras, manutenção e conservação, licenciamento, topografia, desenho técnico, no âmbito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32" w:name="aneI_titII_capIII_art19_incIII"/>
      <w:bookmarkEnd w:id="23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III - elaborar a proposta orçamentária de sua unidade administrativa;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33" w:name="aneI_titII_capIII_art19_incIV"/>
      <w:bookmarkEnd w:id="23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IV - fornecer subsídios à Assessoria de Planejamento para elaboração da programação anual de trabalho da Administração em consonância com a Coordenação de Administração Geral;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34" w:name="aneI_titII_capIII_art19_incV"/>
      <w:bookmarkEnd w:id="23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 - coordenar e orientar a execução das atividades relativas à visto, aprovação de projetos e demais procedimentos relativos à obras;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35" w:name="aneI_titII_capIII_art19_incVI"/>
      <w:bookmarkEnd w:id="23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 - coordenar e orientar a execução das atividades relativas aos licenciamentos de obras e de atividades econômicas;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36" w:name="aneI_titII_capIII_art19_incVIII"/>
      <w:bookmarkEnd w:id="23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VIII - acompanhar a execução de obras e serviços de manutenção executados pelos órgãos relativamente autônomos e entidades da Administração Indireta;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37" w:name="aneI_titII_capIII_art19_incIX"/>
      <w:bookmarkEnd w:id="23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IX - instruir os procedimentos oriundos dos setores que lhe são subordinados com vistas ao ressarcimento de eventuais danos causados ao patrimônio do Distrito Federal, no âmbito de sua competência;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38" w:name="aneI_titII_capIII_art19_incX"/>
      <w:bookmarkEnd w:id="23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 - articular-se com a Secretaria de Estado das Cidades para o desenvolvimento de suas competências;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39" w:name="aneI_titII_capIII_art19_incXI"/>
      <w:bookmarkEnd w:id="23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lastRenderedPageBreak/>
        <w:t>XI - orientar e supervisionar o planejamento e desenvolvimento de ações voltadas para a qualidade, produtividade e aprimoramento da gestão dos serviços afetos a sua área de atuação;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40" w:name="aneI_titII_capIII_art19_incXII"/>
      <w:bookmarkEnd w:id="24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XII - fomentar, mediante a captação de recursos para o desenvolvimento da atividade econômica, rural, social, desportiva e cultural, isoladamente ou em parceria com organismos públicos ou privados, inclusive internacionais, em parceria com a Secretaria de Estado das Cidades;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41" w:name="aneI_titII_capIII_art19_incXIII"/>
      <w:bookmarkEnd w:id="24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XIII - </w:t>
      </w:r>
      <w:proofErr w:type="spellStart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fornecer</w:t>
      </w:r>
      <w:proofErr w:type="spellEnd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 informações sobre a execução de suas atividades, para compor o relatório físico-financeiro;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42" w:name="aneI_titII_capIII_art19_incXIII_IX"/>
      <w:bookmarkEnd w:id="24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IX - planejar, orientar e </w:t>
      </w:r>
      <w:proofErr w:type="spellStart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supervisonar</w:t>
      </w:r>
      <w:proofErr w:type="spellEnd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 ações voltadas à melhoria da qualidade na prestação dos serviços inerentes a sua área de atuação;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43" w:name="aneI_titII_capIII_art19_incXIII_X"/>
      <w:bookmarkEnd w:id="24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 - guardar, controlar e registrar o uso dos selos de autenticidade aplicados sobre as licenças e alvarás expedidos;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44" w:name="aneI_titII_capIII_art19_incXIII_XI"/>
      <w:bookmarkEnd w:id="24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 - desenvolver outras atividades que lhe forem atribuídas na sua área de atuação, em conformidade com normas publicadas pelos Órgãos Centrais competentes.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45" w:name="aneI_titII_capIII_art20"/>
      <w:bookmarkEnd w:id="24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20. Além das atribuições definidas no artigo anterior, a Coordenação de Licenciamento Obras e Manutenção também exercerá as atribuições definidas no art. 29 deste Regimento nas Administrações Regionais que não possuírem Coordenação de Desenvolvimento.</w:t>
      </w:r>
    </w:p>
    <w:p w:rsidR="00F16CDE" w:rsidRPr="00F16CDE" w:rsidRDefault="00F16CDE" w:rsidP="00F16CDE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</w:pPr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t>DA COORDENAÇÃO EXECUTIVA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46" w:name="aneI_titII_capIII_art21"/>
      <w:bookmarkEnd w:id="24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Art. 21. Não havendo a Coordenação de Licenciamento, Obras e Manutenção na estrutura orgânica da Administração Regional, as competências definidas nos </w:t>
      </w:r>
      <w:proofErr w:type="spellStart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arts</w:t>
      </w:r>
      <w:proofErr w:type="spellEnd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. 19 e 20 deste regimento serão exercidas pela Coordenação Executiva.</w:t>
      </w:r>
    </w:p>
    <w:p w:rsidR="00F16CDE" w:rsidRPr="00F16CDE" w:rsidRDefault="00F16CDE" w:rsidP="00F16CDE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</w:pPr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t>DA DIRETORIA DE OBRAS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47" w:name="aneI_titII_capIII_art22"/>
      <w:bookmarkEnd w:id="24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22. À Diretoria de Obras, unidade orgânica de direção, diretamente subordinada à Coordenação de Licenciamento, Obras e Manutenção ou à Coordenação Executiva, conforme estrutura administrativa da Administração Regional, compete: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48" w:name="aneI_titII_capIII_art22_incI"/>
      <w:bookmarkEnd w:id="24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 - propor estudos e projetos de obras de interesse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49" w:name="aneI_titII_capIII_art22_incII"/>
      <w:bookmarkEnd w:id="24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 - emitir atestados de execução de obras públicas e serviços de engenharia contratados pela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50" w:name="aneI_titII_capIII_art22_incIII"/>
      <w:bookmarkEnd w:id="25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III - supervisionar a elaboração de projetos de arquitetura e urbanização de obras públicas;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51" w:name="aneI_titII_capIII_art22_incIV"/>
      <w:bookmarkEnd w:id="25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IV - supervisionar a elaboração de cadernos de encargos e especificações;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52" w:name="aneI_titII_capIII_art22_incV"/>
      <w:bookmarkEnd w:id="25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 - acompanhar, fiscalizar, vistoriar e receber as obras públicas e serviços de engenharia e arquitetura executados por contratos ou convênios firmados com a Administração Regional, de acordo com a legislação vigente;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53" w:name="aneI_titII_capIII_art22_incVI"/>
      <w:bookmarkEnd w:id="25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 - elaborar, em conjunto com o executor ou comissão de obras, termos de recebimento provisório e definitivo das obras contratadas;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54" w:name="aneI_titII_capIII_art22_incVII"/>
      <w:bookmarkEnd w:id="25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lastRenderedPageBreak/>
        <w:t>VII - supervisionar as medições e o levantamento de outras informações necessárias à liberação de pagamento de obras e serviços de engenharia;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55" w:name="aneI_titII_capIII_art22_incVIII"/>
      <w:bookmarkEnd w:id="25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VIII - orientar e</w:t>
      </w:r>
      <w:proofErr w:type="gramStart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 ?</w:t>
      </w:r>
      <w:proofErr w:type="spellStart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scalizar</w:t>
      </w:r>
      <w:proofErr w:type="spellEnd"/>
      <w:proofErr w:type="gramEnd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 a aplicação de materiais necessários à execução de obras e serviços de engenharia de interesse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56" w:name="aneI_titII_capIII_art22_incIX"/>
      <w:bookmarkEnd w:id="25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IX - fiscalizar a execução dos serviços realizados por máquinas e equipamentos motomecanizados;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57" w:name="aneI_titII_capIII_art22_incX"/>
      <w:bookmarkEnd w:id="25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 - elaborar, acompanhar, controlar e</w:t>
      </w:r>
      <w:proofErr w:type="gramStart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 ?</w:t>
      </w:r>
      <w:proofErr w:type="spellStart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scalizar</w:t>
      </w:r>
      <w:proofErr w:type="spellEnd"/>
      <w:proofErr w:type="gramEnd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 a execução de programas voltados à conservação e recuperação de edifícios públicos, áreas urbanizadas, equipamentos comunitários e de lazer;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58" w:name="aneI_titII_capIII_art22_incXI"/>
      <w:bookmarkEnd w:id="25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 - realizar o levantamento de custos de obras de interesse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59" w:name="aneI_titII_capIII_art22_incXII"/>
      <w:bookmarkEnd w:id="25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XII - fornecer à Coordenação de Administração Geral as informações referentes a estudos, projetos e programação de obras de interesse da Administração Regional, quando da elaboração da proposta orçamentária anual;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60" w:name="aneI_titII_capIII_art22_incXIII"/>
      <w:bookmarkEnd w:id="26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XIII - elaborar e encaminhar para a Coordenação de Administração Geral, o plano de compras dos materiais e equipamentos necessários à execução de suas atividades;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61" w:name="aneI_titII_capIII_art22_incXIV"/>
      <w:bookmarkEnd w:id="26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XIV - colaborar na elaboração de normas voltadas à organização e regularização territorial da Região Administrativa;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62" w:name="aneI_titII_capIII_art22_incXV"/>
      <w:bookmarkEnd w:id="26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XV - exercer outras atividades que lhe forem atribuídas na sua área de atuação, em conformidade com normas publicadas pelos Órgãos Centrais competentes.</w:t>
      </w:r>
    </w:p>
    <w:p w:rsidR="00F16CDE" w:rsidRPr="00F16CDE" w:rsidRDefault="00F16CDE" w:rsidP="00F16CDE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</w:pPr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t>DA GERÊNCIA DE EXECUÇÃO DE OBRAS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63" w:name="aneI_titII_capIII_art23"/>
      <w:bookmarkEnd w:id="26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23. À Gerência de Execução de Obras, unidade orgânica de execução, diretamente subordinada à Diretoria de Obras, compete: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64" w:name="aneI_titII_capIII_art23_incI"/>
      <w:bookmarkEnd w:id="26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 - fornecer dados necessários à elaboração de projetos de obras públicas, no âmbito da Região Administrativa;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65" w:name="aneI_titII_capIII_art23_incII"/>
      <w:bookmarkEnd w:id="26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 - executar obras e serviços de engenharia sob a responsabilidade da Administração Regional, tais como abrigos de passageiros, estacionamentos, praças, parques, centros comunitários, passeios, meios</w:t>
      </w:r>
      <w:proofErr w:type="gramStart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-?os</w:t>
      </w:r>
      <w:proofErr w:type="gramEnd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, equipamentos comunitários, e outros equipamentos públicos;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66" w:name="aneI_titII_capIII_art23_incIII"/>
      <w:bookmarkEnd w:id="26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III - levantar informações necessárias à liberação de pagamento pela execução de obras e serviços de engenharia;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67" w:name="aneI_titII_capIII_art23_incIV"/>
      <w:bookmarkEnd w:id="26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IV - acompanhar a execução das obras públicas de diferentes órgãos do Governo do Distrito Federal executadas na Região Administrativa, apresentando sugestões ou comunicando eventual irregularidade;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68" w:name="aneI_titII_capIII_art23_incV"/>
      <w:bookmarkEnd w:id="26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 - manter atualizado o registro de processos de obras públicas executadas ou contratadas pela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69" w:name="aneI_titII_capIII_art23_incVI"/>
      <w:bookmarkEnd w:id="26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 - manter cadastro dos logradouros públicos e áreas urbanizadas para</w:t>
      </w:r>
      <w:proofErr w:type="gramStart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 ?</w:t>
      </w:r>
      <w:proofErr w:type="spellStart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ns</w:t>
      </w:r>
      <w:proofErr w:type="spellEnd"/>
      <w:proofErr w:type="gramEnd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 de conservação e manutenção;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70" w:name="aneI_titII_capIII_art23_incVII"/>
      <w:bookmarkEnd w:id="27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lastRenderedPageBreak/>
        <w:t>VII - orientar e controlar a execução dos serviços realizados por máquinas e equipamentos motomecanizados;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71" w:name="aneI_titII_capIII_art23_incVIII"/>
      <w:bookmarkEnd w:id="27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VIII - elaborar projeto básico para a realização de licitação de interesse da gerência;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72" w:name="aneI_titII_capIII_art23_incIX"/>
      <w:bookmarkEnd w:id="27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IX - exercer outras atividades que lhe forem atribuídas na sua área de atuação, em conformidade com normas publicadas pelos Órgãos Centrais competentes.</w:t>
      </w:r>
    </w:p>
    <w:p w:rsidR="00F16CDE" w:rsidRPr="00F16CDE" w:rsidRDefault="00F16CDE" w:rsidP="00F16CDE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</w:pPr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t>DA GERÊNCIA DE MANUTENÇÃO E CONSERVAÇÃO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73" w:name="aneI_titII_capIII_art24"/>
      <w:bookmarkEnd w:id="27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24. À Gerência de Manutenção e Conservação, unidade orgânica de execução, diretamente subordinada à Diretoria de Obras, compete: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74" w:name="aneI_titII_capIII_art24_incI"/>
      <w:bookmarkEnd w:id="27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 - realizar pequenas obras e serviços de alvenaria, carpintaria, marcenaria, pintura, serralheria, elétrica e hidráulica nos próprios da Administração Regional, ou fiscalizar a execução por terceiros;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75" w:name="aneI_titII_capIII_art24_incII"/>
      <w:bookmarkEnd w:id="27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 - recuperar e conservar os próprios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76" w:name="aneI_titII_capIII_art24_incIII"/>
      <w:bookmarkEnd w:id="27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III - implementar e executar o programa de conservação e recuperação de áreas urbanizadas da Região Administrativa;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77" w:name="aneI_titII_capIII_art24_incIV"/>
      <w:bookmarkEnd w:id="27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IV - executar serviços de conservação de vias públicas, tais como tapa-buraco, recapeamento asfáltico, terraplenagem e </w:t>
      </w:r>
      <w:proofErr w:type="spellStart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encascalhamento</w:t>
      </w:r>
      <w:proofErr w:type="spellEnd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78" w:name="aneI_titII_capIII_art24_incV"/>
      <w:bookmarkEnd w:id="27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 - implantar ou recuperar quebra-molas em vias urbanas na Administração Regional, após autorização e seguindo os padrões estabelecidos pelo órgão competente;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79" w:name="aneI_titII_capIII_art24_incVI"/>
      <w:bookmarkEnd w:id="27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 - acompanhar a execução de cortes em vias pavimentadas;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80" w:name="aneI_titII_capIII_art24_incVII"/>
      <w:bookmarkEnd w:id="28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 - executar os serviços de poda, roçagem, nivelamento e limpeza de áreas públicas urbanizadas e não urbanizadas, observada a legislação pertinente;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81" w:name="aneI_titII_capIII_art24_incVIII"/>
      <w:bookmarkEnd w:id="28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VIII - promover a manutenção e limpeza de boca de lobo e a desobstrução de redes de águas pluviais, de forma extraordinária e/ou emergencial;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82" w:name="aneI_titII_capIII_art24_incIX"/>
      <w:bookmarkEnd w:id="28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IX - efetuar as medições e levantar demais informações necessárias à liberação de pagamento pela execução de obras de manutenção e serviços de engenharia, encaminhando à Diretoria de Obras;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83" w:name="aneI_titII_capIII_art24_incX"/>
      <w:bookmarkEnd w:id="28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 - vistoriar e informar à Diretoria de Obras quanto à necessidade de reformas nos abrigos de passageiros, centros comunitários, parques, quadras poliesportivas, playgrounds, áreas de múltiplas funções, e outros equipamentos públicos;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84" w:name="aneI_titII_capIII_art24_incXI"/>
      <w:bookmarkEnd w:id="28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 - elaborar e encaminhar à Diretoria de Obras a previsão de material para manutenção dos próprios;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85" w:name="aneI_titII_capIII_art24_incXII"/>
      <w:bookmarkEnd w:id="28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XII - controlar as saídas de materiais para conservação dos próprios, sob sua responsabilidade;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86" w:name="aneI_titII_capIII_art24_incXIII"/>
      <w:bookmarkEnd w:id="28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XIII - exercer outras atividades que lhe forem atribuídas na sua área de atuação, em conformidade com normas publicadas pelos Órgãos Centrais competentes.</w:t>
      </w:r>
    </w:p>
    <w:p w:rsidR="00F16CDE" w:rsidRPr="00F16CDE" w:rsidRDefault="00F16CDE" w:rsidP="00F16CDE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</w:pPr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lastRenderedPageBreak/>
        <w:t>DA DIRETORIA DE APROVAÇÃO E LICENCIAMENTO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87" w:name="aneI_titII_capIII_art25"/>
      <w:bookmarkEnd w:id="28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25. À Diretoria de Aprovação e Licenciamento, unidade orgânica de direção, diretamente subordinada à Coordenação de Licenciamento, Obras e Manutenção ou à Coordenação Executiva, conforme estrutura administrativa da Administração Regional, compete: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88" w:name="aneI_titII_capIII_art25_incI"/>
      <w:bookmarkEnd w:id="28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 - dirigir e acompanhar os procedimentos de análise e emissão de resposta às consultas de viabilidade de localização para o exercício de atividades econômicas ou auxiliares, no âmbito da região administrativa;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89" w:name="aneI_titII_capIII_art25_incII"/>
      <w:bookmarkEnd w:id="28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 - monitorar todos os atos necessários à emissão de Licença de Funcionamento em sua circunscrição;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90" w:name="aneI_titII_capIII_art25_incIII"/>
      <w:bookmarkEnd w:id="29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III - articular-se com a Secretaria de Estado das Cidades, para otimização dos procedimentos para obtenção de licenças de funcionamento, e sua posterior fiscalização;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91" w:name="aneI_titII_capIII_art25_incIV"/>
      <w:bookmarkEnd w:id="29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IV - dirigir, acompanhar e supervisionar a análise e expedição de consulta prévia, dos pedidos de visto ou de aprovação de projetos de arquitetura, emissão de alvará de construção e de carta de habite-se no âmbito de sua competência;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92" w:name="aneI_titII_capIII_art25_incV"/>
      <w:bookmarkEnd w:id="29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 - acompanhar a análise e demais procedimentos relativos à cobrança de Outorga Onerosa de Alteração de Uso - ONALT e Outorga Onerosa do Direito de Construir - ODIR e demais taxas relativas à execução de obras, observada as competências da Central de Aprovação de Projetos;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93" w:name="aneI_titII_capIII_art25_incVI"/>
      <w:bookmarkEnd w:id="29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 - promover a elaboração de estudos e projetos arquitetônicos e urbanísticos de interesse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94" w:name="aneI_titII_capIII_art25_incVII"/>
      <w:bookmarkEnd w:id="29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 - recuperar plantas de projetos de infraestrutura, urbanismo e edificações de interesse da Administração;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95" w:name="aneI_titII_capIII_art25_incVIII"/>
      <w:bookmarkEnd w:id="29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VIII - garantir a adequada numeração predial nos projetos aprovados, segundo critérios estabelecidos pelo órgão competente;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96" w:name="aneI_titII_capIII_art25_incIX"/>
      <w:bookmarkEnd w:id="29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IX - encaminhar consultas às concessionárias de serviço público;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97" w:name="aneI_titII_capIII_art25_incX"/>
      <w:bookmarkEnd w:id="29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 - conceder atestado de conclusão de obra de interesse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98" w:name="aneI_titII_capIII_art25_incXI"/>
      <w:bookmarkEnd w:id="29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 - elaborar relatórios mensais sobre valores arrecadados, público atendido e documentos expedidos, tais como aprovação de projetos, emissão de licenças de funcionamento, alvarás de construção, cartas de habite-se, licenças e autorizações diversas e outras informações necessárias aos órgãos de planejamento e à Secretaria de Estado das Cidades;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299" w:name="aneI_titII_capIII_art25_incXII"/>
      <w:bookmarkEnd w:id="29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XII - aprovar, visar, revalidar e autenticar projetos de arquitetura em consonância com a legislação e observadas as competências da Central de Aprovação de Projetos;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00" w:name="aneI_titII_capIII_art25_incXIII"/>
      <w:bookmarkEnd w:id="30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XIII - analisar e aprovar projetos de arquitetura dentro da competência e jurisdição da Administração Regional, observadas as competências da Central de Aprovação de Projetos;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01" w:name="aneI_titII_capIII_art25_incXIV"/>
      <w:bookmarkEnd w:id="30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XIV - orientar e supervisionar a elaboração de estudos e projetos arquitetônicos e de urbanização de interesse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02" w:name="aneI_titII_capIII_art25_incXV"/>
      <w:bookmarkEnd w:id="30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lastRenderedPageBreak/>
        <w:t>XV - licenciar o exercício de atividades econômicas e a execução de obras em áreas públicas e privadas;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03" w:name="aneI_titII_capIII_art25_incXVI"/>
      <w:bookmarkEnd w:id="30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XVI - expedir certificado de conclusão de obras e Carta de Habite-se;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04" w:name="aneI_titII_capIII_art25_incXVII"/>
      <w:bookmarkEnd w:id="30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XVII - coordenar estudos, planos e projetos relacionados à sua área de atuação;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05" w:name="aneI_titII_capIII_art25_incXVIII"/>
      <w:bookmarkEnd w:id="30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XVIII - exercer outras atividades que lhe forem atribuídas na sua área de atuação, em conformidade com normas publicadas pelos Órgãos Centrais competentes.</w:t>
      </w:r>
    </w:p>
    <w:p w:rsidR="00F16CDE" w:rsidRPr="00F16CDE" w:rsidRDefault="00F16CDE" w:rsidP="00F16CDE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</w:pPr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t>DA GERÊNCIA DE LICENCIAMENTO DE OBRAS E ATIVIDADE ECONÔMICAS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06" w:name="aneI_titII_capIII_art26"/>
      <w:bookmarkEnd w:id="30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26. À Gerência de Licenciamento de Obras e Atividades Econômicas, unidade orgânica de execução, diretamente subordinada à Diretoria de Aprovação e Licenciamento, compete: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07" w:name="aneI_titII_capIII_art26_incI"/>
      <w:bookmarkEnd w:id="30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 - analisar, responder, acompanhar e fiscalizar o processo de consulta de viabilidade de localização para o exercício de atividades econômicas ou auxiliares no âmbito da Região Administrativa;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08" w:name="aneI_titII_capIII_art26_incII"/>
      <w:bookmarkEnd w:id="30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 - executar todos os atos necessários para a emissão da Licença de Funcionamento de atividades econômicas ou auxiliares e de Licença para eventos;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09" w:name="aneI_titII_capIII_art26_incIII"/>
      <w:bookmarkEnd w:id="30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III - manter atualizado o controle do andamento dos requerimentos de viabilidade de localização, licenças de funcionamento e eventos protocolados na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10" w:name="aneI_titII_capIII_art26_incIV"/>
      <w:bookmarkEnd w:id="31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IV - expedir autorização para ocupação de áreas públicas que estão sob a guarda patrimonial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11" w:name="aneI_titII_capIII_art26_incV"/>
      <w:bookmarkEnd w:id="31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 - efetuar os cálculos dos valores para pagamento das taxas referentes aos contratos e autorizações de ocupação de áreas públicas;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12" w:name="aneI_titII_capIII_art26_incVI"/>
      <w:bookmarkEnd w:id="31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 - promover e controlar o preenchimento, assinatura e o cumprimento dos contratos de concessão de direito real de uso, concessão, permissão e autorização de uso dos próprios;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13" w:name="aneI_titII_capIII_art26_incVII"/>
      <w:bookmarkEnd w:id="31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 - emitir alvarás de construção, carta de habite-se, licenças e autorizações no âmbito de sua competência;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14" w:name="aneI_titII_capIII_art26_incVIII"/>
      <w:bookmarkEnd w:id="31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VIII - expedir as licenças para obras públicas, tapumes e canteiros de obras, instalações comerciais, cortes de pista asfáltica, dentre outros, dentro das competências e jurisdição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15" w:name="aneI_titII_capIII_art26_incIX"/>
      <w:bookmarkEnd w:id="31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IX - manter atualizado a correlação entre a Numeração Territorial e a Numeração Predial Oficial;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16" w:name="aneI_titII_capIII_art26_incX"/>
      <w:bookmarkEnd w:id="31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 - expedir certidões de numeração predial exigidas pelos Cartórios de Registro de Imóveis;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17" w:name="aneI_titII_capIII_art26_incXI"/>
      <w:bookmarkEnd w:id="31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 - elaborar relatórios mensais de alvarás de construção, cartas de habite-se, licenças e autorizações, certidões de numeração predial e outros documentos;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18" w:name="aneI_titII_capIII_art26_incXII"/>
      <w:bookmarkEnd w:id="31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XII - controlar o pagamento das taxas para fins de celebração e continuação dos contratos e autorizações;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19" w:name="aneI_titII_capIII_art26_incXIII"/>
      <w:bookmarkEnd w:id="31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lastRenderedPageBreak/>
        <w:t>XIII - efetuar os cálculos dos valores para pagamento das taxas referentes à outorga onerosa do direito de construir - ODIR, podendo solicitar auxílio de outros órgãos e entidades integrantes do complexo administrativo do Distrito Federal, quando necessário;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20" w:name="aneI_titII_capIII_art26_incXIV"/>
      <w:bookmarkEnd w:id="32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XIV - verificar a regularidade documental da edificação para fins de Alvarás de Construção e Carta de Habite-se;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21" w:name="aneI_titII_capIII_art26_incXV"/>
      <w:bookmarkEnd w:id="32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XV - verificar o cumprimento da legislação vigente para a emissão de Alvarás de Construção, Carta de Habite-se e licenças;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22" w:name="aneI_titII_capIII_art26_incXVI"/>
      <w:bookmarkEnd w:id="32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XVI - manter atualizado o controle sobre o pagamento das taxas e preços públicos relativos a concessões de uso, outorgas onerosas e ocupações de áreas públicas, por meio do sistema informatizado oficial, mediante recebimento de relatório da Secretaria de Fazenda ou outros órgãos, quando necessário;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23" w:name="aneI_titII_capIII_art26_incXVII"/>
      <w:bookmarkEnd w:id="32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XVII - fazer lançamentos e baixa de taxa de ocupação de áreas públicas na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24" w:name="aneI_titII_capIII_art26_incXVIII"/>
      <w:bookmarkEnd w:id="32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XVIII - exercer outras atividades que lhe forem atribuídas na sua área de atuação, em conformidade com normas publicadas pelos Órgãos Centrais competentes.</w:t>
      </w:r>
    </w:p>
    <w:p w:rsidR="00F16CDE" w:rsidRPr="00F16CDE" w:rsidRDefault="00F16CDE" w:rsidP="00F16CDE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</w:pPr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t>DA GERÊNCIA DE ELABORAÇÃO E APROVAÇÃO DE PROJETOS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25" w:name="aneI_titII_capIII_art27"/>
      <w:bookmarkEnd w:id="32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27. À Gerência de Elaboração e Aprovação de Projetos, unidade orgânica de execução, diretamente subordinada à Diretoria de Aprovação e Licenciamento, compete: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26" w:name="aneI_titII_capIII_art27_incI"/>
      <w:bookmarkEnd w:id="32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 - executar procedimentos prévios à aprovação e vista de projetos de arquitetura;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27" w:name="aneI_titII_capIII_art27_incII"/>
      <w:bookmarkEnd w:id="32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 - elaborar relatórios mensais sobre aprovação de projetos de arquitetura;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28" w:name="aneI_titII_capIII_art27_incIII"/>
      <w:bookmarkEnd w:id="32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III - </w:t>
      </w:r>
      <w:proofErr w:type="spellStart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fornecer</w:t>
      </w:r>
      <w:proofErr w:type="spellEnd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 cópias de plantas de projetos arquitetônicos sob sua guarda;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29" w:name="aneI_titII_capIII_art27_incIV"/>
      <w:bookmarkEnd w:id="32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IV - realizar estudos e levantamentos necessários à elaboração de projetos arquitetônicos e urbanísticos de interesse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30" w:name="aneI_titII_capIII_art27_incV"/>
      <w:bookmarkEnd w:id="33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 - realizar consultas aos projetos arquivados na Administração Regional por solicitação de outras unidades da Administração Regional, outros órgãos ou pelo público em geral;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31" w:name="aneI_titII_capIII_art27_incVI"/>
      <w:bookmarkEnd w:id="33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 - manter atualizado o arquivo de aprovação de projetos e de pagamentos de taxas e outorgas;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32" w:name="aneI_titII_capIII_art27_incVII"/>
      <w:bookmarkEnd w:id="33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 - controlar e anotar nas fichas de Numeração Predial, dados sobre os projetos aprovados e Cartas de Habite-se expedidas pela Diretoria de Aprovação e Licenciamento;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33" w:name="aneI_titII_capIII_art27_incVIII"/>
      <w:bookmarkEnd w:id="33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VIII - informar a Numeração Predial para fins de aprovação e vista de projetos;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34" w:name="aneI_titII_capIII_art27_incIX"/>
      <w:bookmarkEnd w:id="33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IX - informar e encaminhar a incidência da outorga onerosa de alteração de uso - ONALT, para cálculo dos órgãos competentes;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35" w:name="aneI_titII_capIII_art27_incX"/>
      <w:bookmarkEnd w:id="33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 - exercer outras atividades que lhe forem atribuídas na sua área de atuação, em conformidade com normas publicadas pelos Órgãos Centrais competentes.</w:t>
      </w:r>
    </w:p>
    <w:p w:rsidR="00F16CDE" w:rsidRPr="00F16CDE" w:rsidRDefault="00F16CDE" w:rsidP="00F16CDE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</w:pPr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t>DA GERÊNCIA DE TOPOGRAFIA E DESENHO TÉCNICO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36" w:name="aneI_titII_capIII_art28"/>
      <w:bookmarkEnd w:id="33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lastRenderedPageBreak/>
        <w:t>Art. 28. À Gerência de Topografia e Desenho Técnico, unidade orgânica de execução, diretamente subordinada à Diretoria de Aprovação e Licenciamento, compete: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37" w:name="aneI_titII_capIII_art28_incI"/>
      <w:bookmarkEnd w:id="33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 - verificar, arbitrar e expedir atestados referentes a alinhamento e cotas de soleira;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38" w:name="aneI_titII_capIII_art28_incII"/>
      <w:bookmarkEnd w:id="33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 - desenhar perfis e projetos de gabaritos verticais;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39" w:name="aneI_titII_capIII_art28_incIII"/>
      <w:bookmarkEnd w:id="33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III - efetuar levantamentos </w:t>
      </w:r>
      <w:proofErr w:type="spellStart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planialtimétricos</w:t>
      </w:r>
      <w:proofErr w:type="spellEnd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40" w:name="aneI_titII_capIII_art28_incIV"/>
      <w:bookmarkEnd w:id="34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IV - proceder locações e nivelamentos;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41" w:name="aneI_titII_capIII_art28_incV"/>
      <w:bookmarkEnd w:id="34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 - efetuar cálculos de poligonal por coordenadas retangulares, polares e de áreas analíticas;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42" w:name="aneI_titII_capIII_art28_incVI"/>
      <w:bookmarkEnd w:id="34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 - desenhar perfis, projetos de grade e expedir anotações;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43" w:name="aneI_titII_capIII_art28_incVII"/>
      <w:bookmarkEnd w:id="34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 - manter arquivos de projetos e levantamentos topográficos e desenhos técnicos;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44" w:name="aneI_titII_capIII_art28_incVIII"/>
      <w:bookmarkEnd w:id="34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VIII - efetuar levantamentos para atualização das plantas do cadastro topográfico;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45" w:name="aneI_titII_capIII_art28_incIX"/>
      <w:bookmarkEnd w:id="34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IX - </w:t>
      </w:r>
      <w:proofErr w:type="spellStart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fornecer</w:t>
      </w:r>
      <w:proofErr w:type="spellEnd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 croquis de locação e de cotas verticais das construções;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46" w:name="aneI_titII_capIII_art28_incX"/>
      <w:bookmarkEnd w:id="34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 - proceder os levantamentos das vias pavimentadas, meios-fios, estacionamentos, calçadas e obras públicas executadas;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47" w:name="aneI_titII_capIII_art28_incXI"/>
      <w:bookmarkEnd w:id="34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 - demarcar e expedir, direta ou indiretamente, certificados de demarcação de lotes;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48" w:name="aneI_titII_capIII_art28_incXII"/>
      <w:bookmarkEnd w:id="34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XII - conferir taxas de demarcação de lotes;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49" w:name="aneI_titII_capIII_art28_incXIII"/>
      <w:bookmarkEnd w:id="34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XIII - expedir laudos técnicos para fins de alvará de construção e Carta de Habite-se;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50" w:name="aneI_titII_capIII_art28_incXIV"/>
      <w:bookmarkEnd w:id="35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XIV - exercer outras atividades que lhe forem atribuídas na sua área de atuação, em conformidade com normas publicadas pelos órgãos centrais competentes.</w:t>
      </w:r>
    </w:p>
    <w:p w:rsidR="00F16CDE" w:rsidRPr="00F16CDE" w:rsidRDefault="00F16CDE" w:rsidP="00F16CDE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</w:pPr>
      <w:bookmarkStart w:id="351" w:name="aneI_titII_capIV"/>
      <w:bookmarkEnd w:id="351"/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t>CAPÍTULO IV</w:t>
      </w:r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br/>
        <w:t>DA COORDENAÇÃO DE DESENVOLVIMENTO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52" w:name="aneI_titII_capIV_art29"/>
      <w:bookmarkEnd w:id="35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29. À Coordenação de Desenvolvimento, unidade orgânica de coordenação, diretamente subordinada ao Administrador Regional, de forma articulada com a Secretaria de Estado das Cidades, compete: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53" w:name="aneI_titII_capIV_art29_incI"/>
      <w:bookmarkEnd w:id="35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 - planejar, coordenar, supervisionar, orientar e estabelecer metas para as diretorias subordinadas e acompanhar o desempenho de suas atividades;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54" w:name="aneI_titII_capIV_art29_incII"/>
      <w:bookmarkEnd w:id="35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 - planejar, coordenar, controlar e supervisionar a execução das atividades relacionadas à desenvolvimento econômico, desenvolvimento comunitário e social, gestão do território, atividades rurais, e cultura, esporte e lazer no âmbito da Administração Regional, em articulação com a Secretaria de Estado das Cidades;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55" w:name="aneI_titII_capIV_art29_incIII"/>
      <w:bookmarkEnd w:id="35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III - planejar, orientar e </w:t>
      </w:r>
      <w:proofErr w:type="spellStart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supervisonar</w:t>
      </w:r>
      <w:proofErr w:type="spellEnd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 ações voltadas à melhoria da qualidade na prestação dos serviços inerentes a sua área de atuação;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56" w:name="aneI_titII_capIV_art29_incIV"/>
      <w:bookmarkEnd w:id="35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IV - </w:t>
      </w:r>
      <w:proofErr w:type="spellStart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subsdidiar</w:t>
      </w:r>
      <w:proofErr w:type="spellEnd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 a Coordenação de Administração Geral para a elaboração da proposta orçamentária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57" w:name="aneI_titII_capIV_art29_incV"/>
      <w:bookmarkEnd w:id="35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lastRenderedPageBreak/>
        <w:t>V - subsidiar a Assessoria de Planejamento para elaboração da programação anual de trabalho da Administração em consonância com a Coordenação de Administração Geral;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58" w:name="aneI_titII_capIV_art29_incVI"/>
      <w:bookmarkEnd w:id="35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VI - </w:t>
      </w:r>
      <w:proofErr w:type="spellStart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fornecer</w:t>
      </w:r>
      <w:proofErr w:type="spellEnd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 informações sobre a execução de suas atividades, para compor o relatório físico-financeiro;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59" w:name="aneI_titII_capIV_art29_incVII"/>
      <w:bookmarkEnd w:id="35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 - coordenar e promover a articulação com a Secretaria de Estado das Cidades, nos assuntos de sua competência;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60" w:name="aneI_titII_capIV_art29_incVIII"/>
      <w:bookmarkEnd w:id="36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VIII - promover campanhas educativas relativas à preservação do meio ambiente, à conservação das vias e equipamentos públicos, descarte de lixo, dentre outras de interesse local;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61" w:name="aneI_titII_capIV_art29_incIX"/>
      <w:bookmarkEnd w:id="36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IX - promover a implementação da Lei-Geral da Micro e Pequena Empresa, bem como apoiar a execução de programas e projetos governamentais afetos a esse tema no âmbito de sua Administração Regional, em articulação com a Secretaria de Estado das Cidades e com órgãos e entidades competentes;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62" w:name="aneI_titII_capIV_art29_incX"/>
      <w:bookmarkEnd w:id="36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 - fomentar, mediante a captação de recursos o desenvolvimento da atividade econômica, rural, social, desportiva e cultural, isoladamente ou em parceria com organismos públicos ou privados, inclusive internacionais, em articulação com a Secretaria de Estado das Cidades;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63" w:name="aneI_titII_capIV_art29_incXI"/>
      <w:bookmarkEnd w:id="36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 - acompanhar a prestação de serviços sociais em campanhas coordenadas pelos órgãos relativamente autônomos e entidades da Administração Indireta;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64" w:name="aneI_titII_capIV_art29_incXII"/>
      <w:bookmarkEnd w:id="36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XII - desenvolver outras atividades que lhe forem atribuídas na sua área de atuação, em conformidade com normas publicadas pelos Órgãos Centrais competentes.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65" w:name="aneI_titII_capIV_art29_par"/>
      <w:bookmarkEnd w:id="36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Parágrafo Único. Não existindo a Coordenação de Desenvolvimento na estrutura da Administração Regional, as competências definidas neste artigo serão exercidas pela Coordenação de Licenciamento, Obras e Manutenção.</w:t>
      </w:r>
    </w:p>
    <w:p w:rsidR="00F16CDE" w:rsidRPr="00F16CDE" w:rsidRDefault="00F16CDE" w:rsidP="00F16CDE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</w:pPr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t>DA DIRETORIA DE ARTICULAÇÃO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66" w:name="aneI_titII_capIV_art30"/>
      <w:bookmarkEnd w:id="36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30. À Diretoria de Articulação, unidade orgânica de direção, diretamente subordinada a Coordenação de Desenvolvimento ou à Coordenação Executiva, conforme definido na estrutura administrativa da Administração Regional, em articulação com a Secretaria de Estado das Cidades, compete: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67" w:name="aneI_titII_capIV_art30_incI"/>
      <w:bookmarkEnd w:id="36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 - planejar, coordenar e supervisionar atividades relativas ao desenvolvimento comunitário, social e cultural, esporte e lazer no âmbito da Administração Regional, em articulação com a Secretaria de Estado das Cidades;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68" w:name="aneI_titII_capIV_art30_incII"/>
      <w:bookmarkEnd w:id="36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 - promover e incentivar a criação, preservação e ampliação de programas, projetos e atividades relacionadas à sua área de atuação;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69" w:name="aneI_titII_capIV_art30_incIII"/>
      <w:bookmarkEnd w:id="36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III - aperfeiçoar e ampliar, em articulação com a Secretaria de Estado das Cidades, a relação da Administração Regional com os diversos segmentos sociais e entidades públicas e privadas que atuam na região administrativa, com vistas ao fortalecimento da participação popular e à integração de políticas e ações, promovendo o desenvolvimento comunitário e social, econômico e cultural e a melhoria da qualidade de vida da população;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70" w:name="aneI_titII_capIV_art30_incIV"/>
      <w:bookmarkEnd w:id="37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lastRenderedPageBreak/>
        <w:t>IV - exercer outras atividades que lhe forem atribuídas na sua área de atuação, em conformidade com normas publicadas pelos Órgãos Centrais competentes.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71" w:name="aneI_titII_capIV_art30_par"/>
      <w:bookmarkEnd w:id="37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Parágrafo Único. A Diretoria de Articulação exercerá, cumulativamente, as competências previstas neste artigo e nos </w:t>
      </w:r>
      <w:proofErr w:type="spellStart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arts</w:t>
      </w:r>
      <w:proofErr w:type="spellEnd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. 36 e 39 deste Regimento, caso a Diretoria de Desenvolvimento e Ordenamento Territorial e a Gerência de Apoio à Área Rural não componham a estrutura administrativa da Administração Regional.</w:t>
      </w:r>
    </w:p>
    <w:p w:rsidR="00F16CDE" w:rsidRPr="00F16CDE" w:rsidRDefault="00F16CDE" w:rsidP="00F16CDE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</w:pPr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t>DA GERÊNCIA DE POLÍTICAS SOCIAIS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72" w:name="aneI_titII_capIV_art31"/>
      <w:bookmarkEnd w:id="37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31. À Gerência de Políticas Sociais, unidade orgânica de execução, diretamente subordinada a Diretoria de Articulação, compete: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73" w:name="aneI_titII_capIV_art31_incI"/>
      <w:bookmarkEnd w:id="37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 - executar e implementar, projetos, programas e ações voltados para o desenvolvimento comunitário e social, em articulação com a Secretaria de Estado das Cidades;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74" w:name="aneI_titII_capIV_art31_incII"/>
      <w:bookmarkEnd w:id="37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 - promover a integração de programas desenvolvidos pelo poder público com iniciativas promovidas por instituições sociais, que tenham como objetivo o desenvolvimento comunitário;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75" w:name="aneI_titII_capIV_art31_incIII"/>
      <w:bookmarkEnd w:id="37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III - sensibilizar e mobilizar a população local para a participação efetiva na definição, execução e gestão de políticas e programas sociais através de suas formas organizativas;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76" w:name="aneI_titII_capIV_art31_incIV"/>
      <w:bookmarkEnd w:id="37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IV - colaborar com os órgãos competentes no desenvolvimento e execução de programas sociais;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77" w:name="aneI_titII_capIV_art31_incV"/>
      <w:bookmarkEnd w:id="37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 - atender ou encaminhar aos órgãos competentes o atendimento de reivindicações da comunidade, acompanhando os respectivos resultados;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78" w:name="aneI_titII_capIV_art31_incVI"/>
      <w:bookmarkEnd w:id="37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 - coletar e divulgar, observadas as diretrizes fixadas pela Secretaria de Estado das Cidades, dados e informações referentes à sua área de atuação;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79" w:name="aneI_titII_capIV_art31_incVII"/>
      <w:bookmarkEnd w:id="37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 - monitorar, supervisionar e prestar apoio aos Centros de Convivência para Idosos - CCI, quando existente na Administração Regional, de modo a garantir a oferta de atividades e ações que promovam os direitos dos idosos;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80" w:name="aneI_titII_capIV_art31_incVIII"/>
      <w:bookmarkEnd w:id="38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VIII - estabelecer parcerias, definir horários, monitorar e supervisionar a prestação de serviços voluntários em espaços próprios da Administração Regional, de modo a incentivar a oferta de atividades e ações voltadas para a comunidade;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81" w:name="aneI_titII_capIV_art31_incIX"/>
      <w:bookmarkEnd w:id="38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IX - oferecer subsídios à Assessoria de Comunicação da Administração Regional para a divulgação de atividades de interesse social ou comunitário na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82" w:name="aneI_titII_capIV_art31_incX"/>
      <w:bookmarkEnd w:id="38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 - organizar e manter cadastro das entidades, instalações, espaços e agentes ligados às atividades de interesse social e atualizar o cadastro geral da Secretaria de Estado das Cidades;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83" w:name="aneI_titII_capIV_art31_incXI"/>
      <w:bookmarkEnd w:id="38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 - demandar e monitorar a manutenção, conservação, limpeza e segurança dos espaços públicos onde são executadas atividades de interesse social ou comunitário;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84" w:name="aneI_titII_capIV_art31_incXII"/>
      <w:bookmarkEnd w:id="38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XII - exercer outras atividades que lhe forem atribuídas na sua área de atuação, em conformidade com normas publicadas pelos Órgãos Centrais competentes.</w:t>
      </w:r>
    </w:p>
    <w:p w:rsidR="00F16CDE" w:rsidRPr="00F16CDE" w:rsidRDefault="00F16CDE" w:rsidP="00F16CDE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</w:pPr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lastRenderedPageBreak/>
        <w:t>DA GERÊNCIA DE CULTURA, ESPORTE E LAZER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85" w:name="aneI_titII_capIV_art32"/>
      <w:bookmarkEnd w:id="38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32. À Gerência de Cultura, Esporte e Lazer, unidade orgânica de execução, diretamente subordinada à Diretoria de Articulação, compete: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86" w:name="aneI_titII_capIV_art32_incI"/>
      <w:bookmarkEnd w:id="38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 - planejar e supervisionar a execução ou executar diretamente as atividades setoriais de Cultura;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87" w:name="aneI_titII_capIV_art32_incII"/>
      <w:bookmarkEnd w:id="38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 - promover a atualização do acervo cultural, inclusive da biblioteca, na área da Administração Regional e manter o cadastro da Secretaria de Estado das Cidades atualizado;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88" w:name="aneI_titII_capIV_art32_incIII"/>
      <w:bookmarkEnd w:id="38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III - acompanhar a realização de obras e serviços de restauração de monumentos, peças e espaços culturais em parceria com outras unidades da Administração Regional ou órgãos governamentais, sempre articulados com a Secretaria de Estado das Cidades;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89" w:name="aneI_titII_capIV_art32_incIV"/>
      <w:bookmarkEnd w:id="38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IV - zelar pela adequada utilização de documentos, peças e espaços culturais;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90" w:name="aneI_titII_capIV_art32_incV"/>
      <w:bookmarkEnd w:id="39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 - executar levantamento de dados atinentes à memória pública;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91" w:name="aneI_titII_capIV_art32_incVI"/>
      <w:bookmarkEnd w:id="39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 - promover, organizar e executar atividades culturais e educativas no âmbito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92" w:name="aneI_titII_capIV_art32_incVII"/>
      <w:bookmarkEnd w:id="39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 - promover o intercâmbio com as entidades promotoras de cultura na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93" w:name="aneI_titII_capIV_art32_incVIII"/>
      <w:bookmarkEnd w:id="39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VIII - preparar subsídios para a elaboração de programas locais de utilização de monumentos e espaços culturais para apresentação de eventos, exposições e cursos;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94" w:name="aneI_titII_capIV_art32_incIX"/>
      <w:bookmarkEnd w:id="39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IX - oferecer subsídios à Assessoria de Comunicação da Administração Regional para a divulgação de atividades culturais e educativas e para promoção do turismo;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95" w:name="aneI_titII_capIV_art32_incX"/>
      <w:bookmarkEnd w:id="39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 - organizar e manter cadastro das entidades, instalações, espaços e agentes ligados às atividades culturais, bem como manter o cadastro da Secretaria de Estado das Cidades atualizado;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96" w:name="aneI_titII_capIV_art32_incXI"/>
      <w:bookmarkEnd w:id="39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XI - </w:t>
      </w:r>
      <w:proofErr w:type="spellStart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estabeler</w:t>
      </w:r>
      <w:proofErr w:type="spellEnd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 critérios, sujeitos à aprovação da Diretoria de Articulação, referentes à ocupação e uso das unidades e instalações para fins culturais e educativos;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97" w:name="aneI_titII_capIV_art32_incXII"/>
      <w:bookmarkEnd w:id="39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XII - promover a maximização da utilização de espaços culturais;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98" w:name="aneI_titII_capIV_art32_incXIII"/>
      <w:bookmarkEnd w:id="39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XIII - demandar e monitorar a manutenção, conservação, limpeza e segurança das unidades e instalações de cultura;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399" w:name="aneI_titII_capIV_art32_incXIV"/>
      <w:bookmarkEnd w:id="39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XIV - planejar, supervisionar a execução ou executar diretamente as atividades setoriais de Esporte e Lazer na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00" w:name="aneI_titII_capIV_art32_incXV"/>
      <w:bookmarkEnd w:id="40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XV - promover, organizar e executar atividades recreativas, desportivas e de lazer no âmbito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01" w:name="aneI_titII_capIV_art32_incXVI"/>
      <w:bookmarkEnd w:id="40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XVI - promover o intercâmbio com as entidades promotoras de esporte e lazer na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02" w:name="aneI_titII_capIV_art32_incXVII"/>
      <w:bookmarkEnd w:id="40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lastRenderedPageBreak/>
        <w:t>XVII - oferecer subsídios à Assessoria de Comunicação da Administração Regional para a divulgação de atividades para promoção do esporte e lazer na região;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03" w:name="aneI_titII_capIV_art32_incXVIII"/>
      <w:bookmarkEnd w:id="40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XVIII - organizar e manter cadastro das entidades, instalações, espaços e agentes ligados às atividades esportivas e de lazer, bem como manter o cadastro da Secretaria de Estado das Cidades atualizado;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04" w:name="aneI_titII_capIV_art32_incXIX"/>
      <w:bookmarkEnd w:id="40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XIX - </w:t>
      </w:r>
      <w:proofErr w:type="spellStart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estabeler</w:t>
      </w:r>
      <w:proofErr w:type="spellEnd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 critérios, sujeitos à aprovação da Diretoria de Articulação, referentes à ocupação e uso das unidades e instalações para fins desportivos e de lazer;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05" w:name="aneI_titII_capIV_art32_incXX"/>
      <w:bookmarkEnd w:id="40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 - promover a maximização da utilização de espaços desportivos e áreas de lazer;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06" w:name="aneI_titII_capIV_art32_incXXI"/>
      <w:bookmarkEnd w:id="40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XXI - demandar e monitorar a manutenção, conservação, limpeza e segurança das unidades e instalações de desporto, lazer e turismo;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07" w:name="aneI_titII_capIV_art32_incXXII"/>
      <w:bookmarkEnd w:id="40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XXII - promover, organizar e executar atividades desportivas e de lazer no âmbito da Região Administrativa;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08" w:name="aneI_titII_capIV_art32_incXXIII"/>
      <w:bookmarkEnd w:id="40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XXIII - exercer outras atividades que lhe forem atribuídas na sua área de atuação, em conformidade com normas publicadas pelos Órgãos Centrais competentes.</w:t>
      </w:r>
    </w:p>
    <w:p w:rsidR="00F16CDE" w:rsidRPr="00F16CDE" w:rsidRDefault="00F16CDE" w:rsidP="00F16CDE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</w:pPr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t>DA GERÊNCIA DE CULTURA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09" w:name="aneI_titII_capIV_art33"/>
      <w:bookmarkEnd w:id="40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33. À Gerência de Cultura, conforme definido na estrutura administrativa da Administração Regional, unidade orgânica de execução, diretamente subordinada à Diretoria de Articulação, compete as atribuições descritas nos incisos I a XIII e XXIII do art. 32 deste regimento.</w:t>
      </w:r>
    </w:p>
    <w:p w:rsidR="00F16CDE" w:rsidRPr="00F16CDE" w:rsidRDefault="00F16CDE" w:rsidP="00F16CDE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</w:pPr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t>DA GERÊNCIA DE ESPORTE E LAZER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10" w:name="aneI_titII_capIV_art34"/>
      <w:bookmarkEnd w:id="41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34. À Gerência de Esporte e Lazer, conforme definido na estrutura administrativa da Administração Regional, unidades orgânicas de execução, diretamente subordinada à Diretoria de Articulação, compete as atribuições descritas nos incisos XIV a XXIII do art. 32 deste regimento.</w:t>
      </w:r>
    </w:p>
    <w:p w:rsidR="00F16CDE" w:rsidRPr="00F16CDE" w:rsidRDefault="00F16CDE" w:rsidP="00F16CDE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</w:pPr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t>DA DIRETORIA DE DESENVOLVIMENTO E ORDENAMENTO TERRITORIAL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11" w:name="aneI_titII_capIV_art35"/>
      <w:bookmarkEnd w:id="41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35. À Diretoria de Desenvolvimento e Ordenamento Territorial, unidade orgânica de direção, diretamente subordinada à Coordenação de Desenvolvimento ou à Coordenação Executiva, conforme definido na estrutura administrativa da Administração Regional, compete: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12" w:name="aneI_titII_capIV_art35_incI"/>
      <w:bookmarkEnd w:id="41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 - formular, planejar e supervisionar a gestão do território;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13" w:name="aneI_titII_capIV_art35_incII"/>
      <w:bookmarkEnd w:id="41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 - promover a preservação e ampliação de atividades econômicas, observadas as diretrizes fixadas pela Secretaria de Estado das Cidades;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14" w:name="aneI_titII_capIV_art35_incIII"/>
      <w:bookmarkEnd w:id="41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III - aperfeiçoar e ampliar as relações da Administração Regional com empresas e entidades públicas e privadas atuantes na região administrativa, visando a promoção do desenvolvimento econômico, em articulação com a Secretaria de Estado das Cidades;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15" w:name="aneI_titII_capIV_art35_incIV"/>
      <w:bookmarkEnd w:id="41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IV - acompanhar a implementação da política referente à gestão de território, atividades rurais e desenvolvimento econômico no âmbito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16" w:name="aneI_titII_capIV_art35_incV"/>
      <w:bookmarkEnd w:id="41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lastRenderedPageBreak/>
        <w:t>V - promover a integração das atividades rurais e urbanas no âmbito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17" w:name="aneI_titII_capIV_art35_incVI"/>
      <w:bookmarkEnd w:id="41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 - promover estudos, planos, programas e projetos voltados ao desenvolvimento territorial;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18" w:name="aneI_titII_capIV_art35_incVII"/>
      <w:bookmarkEnd w:id="41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 - subsidiar e opinar junto aos Órgãos Centrais de Planejamento Urbano e Territorial na definição das prioridades para elaboração de projetos, planos e programas de interesse regional, em articulação com a Secretaria de Estado das Cidades;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19" w:name="aneI_titII_capIV_art35_incVIII"/>
      <w:bookmarkEnd w:id="41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VIII - participar, acompanhar, monitorar e prestar apoio administrativo, quando cabível, aos comitês, conselhos e outras formas de organização e participação social afetos à sua área de atuação;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20" w:name="aneI_titII_capIV_art35_incIX"/>
      <w:bookmarkEnd w:id="42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IX - propor ações para a implementação da Lei-Geral da Micro e Pequenas Empresas no âmbito das Administrações Regionais, em articulação com os demais órgãos e entidades competentes e em parceria com a Secretaria de Estado das Cidades;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21" w:name="aneI_titII_capIV_art35_incX"/>
      <w:bookmarkEnd w:id="42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 - coordenar a elaboração e monitorar a execução de plano de trabalho, de acordo com as prioridades da Administração Regional, para a implementação da Lei Geral das Micro e Pequena Empresa;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22" w:name="aneI_titII_capIV_art35_incXI"/>
      <w:bookmarkEnd w:id="42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 - exercer as atividades de Agente de Desenvolvimento Territorial, como suplente, nas ausências legais e impedimentos do titular da Gerência de Desenvolvimento Econômico;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23" w:name="aneI_titII_capIV_art35_incXII"/>
      <w:bookmarkEnd w:id="42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XII - promover a implantação da política territorial, utilizando instrumentos adequados estabelecidos em lei, relativo à engenhos publicitários, feiras, quiosques, trailers, bancas de jornais e revistas e similares;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24" w:name="aneI_titII_capIV_art35_incXIII"/>
      <w:bookmarkEnd w:id="42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XIII - apoiar a atualização do cadastro físico-territorial de engenhos publicitários, feiras, quiosques, trailers, bancas de jornais e revistas e similares, mantendo atualizado o cadastro junto à Secretaria de Estado das Cidades;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25" w:name="aneI_titII_capIV_art35_incXIV"/>
      <w:bookmarkEnd w:id="42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XIV - exercer outras atividades que lhe forem atribuídas na sua área de atuação, em conformidade com normas publicadas pelos Órgãos Centrais competentes.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26" w:name="aneI_titII_capIV_art35_par1"/>
      <w:bookmarkEnd w:id="42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§ 1º A Diretoria de Desenvolvimento e Ordenamento Territorial exercerá as competências previstas para a Gerência de Apoio à Área Rural, quando esta não estiver prevista na estrutura da Administração Regional.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27" w:name="aneI_titII_capIV_art35_par2"/>
      <w:bookmarkEnd w:id="42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§ 2º Não havendo a Diretoria de Desenvolvimento e Ordenamento Territorial na estrutura administrativa da Administração Regional, as competências definidas neste artigo e no parágrafo anterior serão exercidas pela Diretoria de Articulação.</w:t>
      </w:r>
    </w:p>
    <w:p w:rsidR="00F16CDE" w:rsidRPr="00F16CDE" w:rsidRDefault="00F16CDE" w:rsidP="00F16CDE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</w:pPr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t>DA GERÊNCIA DE GESTÃO DO TERRITÓRIO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28" w:name="aneI_titII_capIV_art36"/>
      <w:bookmarkEnd w:id="42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36. À Gerência de Gestão do Território, unidade orgânica de gerenciamento, diretamente subordinada à Diretoria de Desenvolvimento e Ordenamento Territorial, compete: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29" w:name="aneI_titII_capIV_art36_incI"/>
      <w:bookmarkEnd w:id="42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 - implantar e manter atualizado banco de informações sobre a gestão e ocupação do território, bem como manter o banco de informações da Secretaria de Estado das Cidades, atualizado;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30" w:name="aneI_titII_capIV_art36_incII"/>
      <w:bookmarkEnd w:id="43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lastRenderedPageBreak/>
        <w:t>II - fornecer subsídios para alteração de parcelamento, uso e ocupação do solo de acordo com as necessidades locais;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31" w:name="aneI_titII_capIV_art36_incIII"/>
      <w:bookmarkEnd w:id="43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III - manter serviços de informações ao público referentes às normas de uso e ocupação do solo;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32" w:name="aneI_titII_capIV_art36_incIV"/>
      <w:bookmarkEnd w:id="43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IV - disponibilizar aos interessados informações do cadastro físico-territorial e sobre os dados urbanísticos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33" w:name="aneI_titII_capIV_art36_incV"/>
      <w:bookmarkEnd w:id="43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 - conservar e manter em condições de funcionamento os locais destinados a engenhos publicitários, feiras, quiosques, trailers, bancas de jornais e revistas e similares;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34" w:name="aneI_titII_capIV_art36_incVI"/>
      <w:bookmarkEnd w:id="43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 - estruturar, organizar e manter atualizado o cadastro de engenhos publicitários, feirantes, quiosques e das bancas de jornal e revistas de seus empregados e prepostos, e orientá-los quanto às normas de instalações e funcionamento;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35" w:name="aneI_titII_capIV_art36_incVII"/>
      <w:bookmarkEnd w:id="43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 - fiscalizar e fazer cumprir as normas e os regulamentos para ocupação das áreas, bancas e boxes, destinados às feiras, quiosques, trailers, bancas de jornal e revistas e similares e controlar o recebimento das taxas provenientes da ocupação;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36" w:name="aneI_titII_capIV_art36_incVIII"/>
      <w:bookmarkEnd w:id="43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VIII - fiscalizar o cumprimento dos horários de funcionamento e abastecimento das feiras;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37" w:name="aneI_titII_capIV_art36_incIX"/>
      <w:bookmarkEnd w:id="43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IX - informar a Diretoria de Desenvolvimento e Ordenamento Territorial e aos órgãos competentes quanto à atuação indevida no entorno das feiras por atividade comercial irregular;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38" w:name="aneI_titII_capIV_art36_incX"/>
      <w:bookmarkEnd w:id="43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 - expedir documentos de identificação dos permissionários de engenhos publicitários, feiras, quiosques, trailers, bancas de jornais e revistas e similares, em conformidade com a legislação vigente e observada a competência da Secretaria de Estado das Cidades;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39" w:name="aneI_titII_capIV_art36_incXI"/>
      <w:bookmarkEnd w:id="43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 - controlar e vistoriar as áreas públicas ocupadas pelos engenhos publicitários, feiras, quiosques, trailers, bancas de jornais e revistas e similares;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40" w:name="aneI_titII_capIV_art36_incXII"/>
      <w:bookmarkEnd w:id="44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XII - analisar e acompanhar os processos de ampliação e construção de quiosques, bancas de jornais e revistas e similares, transferências e renovação da permissão ou concessão de uso;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41" w:name="aneI_titII_capIV_art36_incXIII"/>
      <w:bookmarkEnd w:id="44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XIII - realizar estudos sobre a demanda para fins de elaboração ou alteração de planos de ocupação de engenhos publicitários, quiosques, trailers, bancas de jornais e revistas e similares;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42" w:name="aneI_titII_capIV_art36_incXIV"/>
      <w:bookmarkEnd w:id="44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XIV - realizar notificação inicial e monitorar a ocupação das áreas e imóveis destinados a engenhos publicitários, feiras, quiosques, trailers, bancas de jornais e revistas e similares;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43" w:name="aneI_titII_capIV_art36_incXV"/>
      <w:bookmarkEnd w:id="44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XV - efetuar os lançamentos de baixa das taxas recebidas por motivo de ocupação de áreas públicas e publicidade, por meio do sistema oficial;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44" w:name="aneI_titII_capIV_art36_incXVI"/>
      <w:bookmarkEnd w:id="44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XVI - executar outras atividades que lhe forem atribuídas na sua área de atuação, em conformidade com normas publicadas pelos Órgãos Centrais competentes.</w:t>
      </w:r>
    </w:p>
    <w:p w:rsidR="00F16CDE" w:rsidRPr="00F16CDE" w:rsidRDefault="00F16CDE" w:rsidP="00F16CDE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</w:pPr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t>DA GERÊNCIA DE DESENVOLVIMENTO ECONÔMICO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45" w:name="aneI_titII_capIV_art37"/>
      <w:bookmarkEnd w:id="44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lastRenderedPageBreak/>
        <w:t>Art. 37. À Gerência de Desenvolvimento Econômico, unidade orgânica de execução, diretamente subordinada à Diretoria de Desenvolvimento e Ordenamento Territorial, compete: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46" w:name="aneI_titII_capIV_art37_incI"/>
      <w:bookmarkEnd w:id="44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 - executar e implementar a política de fomento econômico e tecnológico dos setores industrial, comercial, serviços, compreendendo a atração de novos investimentos, contribuindo para a geração de emprego e renda;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47" w:name="aneI_titII_capIV_art37_incII"/>
      <w:bookmarkEnd w:id="44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II - promover e incentivar a criação, preservação e ampliação de empresas e </w:t>
      </w:r>
      <w:proofErr w:type="spellStart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pólos</w:t>
      </w:r>
      <w:proofErr w:type="spellEnd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 econômicos, industriais e turísticos, das micro e pequenas empresas e do empreendedor individual e Economia solidária;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48" w:name="aneI_titII_capIV_art37_incIII"/>
      <w:bookmarkEnd w:id="44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III - aperfeiçoar e ampliar as relações da Administração Regional com empresários, entidades públicas e privadas, em nível local, nacional e internacional, em articulação com a Secretaria de Estado das Cidades;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49" w:name="aneI_titII_capIV_art37_incIV"/>
      <w:bookmarkEnd w:id="44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IV - orientar empresários empreendedores na integração de linhas de crédito para compra de máquinas e equipamentos, auxiliando na geração de empregos, renda e surgimento de novas empresas na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50" w:name="aneI_titII_capIV_art37_incV"/>
      <w:bookmarkEnd w:id="45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V - estimular, na circunscrição da Administração Regional, o desenvolvimento de atividades artesanais e a economia solidária de pequena escala, abrangendo a promoção da </w:t>
      </w:r>
      <w:proofErr w:type="spellStart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indus</w:t>
      </w:r>
      <w:proofErr w:type="spellEnd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- </w:t>
      </w:r>
      <w:proofErr w:type="spellStart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trialização</w:t>
      </w:r>
      <w:proofErr w:type="spellEnd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, comercialização e valorização do artesão;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51" w:name="aneI_titII_capIV_art37_incVI"/>
      <w:bookmarkEnd w:id="45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 - incentivar o desenvolvimento do turismo de eventos na Administração Regional, incluindo a realização de encontros de negócios, congressos e outras atividades congêneres;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52" w:name="aneI_titII_capIV_art37_incVII"/>
      <w:bookmarkEnd w:id="45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 - promover a educação empreendedora, através de convênios e parcerias com instituições de ensino e entidades vinculadas à profissionalização industrial e empresarial;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53" w:name="aneI_titII_capIV_art37_incVIII"/>
      <w:bookmarkEnd w:id="45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VIII - desenvolver ações integradas de desenvolvimento econômico com as Secretarias de Estado visando o progresso sustentável, sob a coordenação da Secretaria de Estado das Cidades;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54" w:name="aneI_titII_capIV_art37_incIX"/>
      <w:bookmarkEnd w:id="45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IX - executar e acompanhar projetos, ações e acordos governamentais voltados ao desenvolvimento econômico e sustentável no âmbito na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55" w:name="aneI_titII_capIV_art37_incX"/>
      <w:bookmarkEnd w:id="45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 - elaborar estudos e consolidar propostas voltadas ao desenvolvimento econômico e sustentável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56" w:name="aneI_titII_capIV_art37_incXI"/>
      <w:bookmarkEnd w:id="45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 - realizar ações para promover a implementação da Lei-Geral da Micro e Pequena Empresa no âmbito de suas competências, em articulação com os demais órgãos competentes, sob a coordenação da Secretaria de Estado das Cidades;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57" w:name="aneI_titII_capIV_art37_incXII"/>
      <w:bookmarkEnd w:id="45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XII - elaborar e executar plano de trabalho, de acordo com as prioridades da Região Administrativa, para a implementação da Lei Geral das Micro e Pequena Empresa;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58" w:name="aneI_titII_capIV_art37_incXIII"/>
      <w:bookmarkEnd w:id="45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XIII - exercer as atividades de Agente de Desenvolvimento Territorial, como titular, no âmbito da Região Administrativa;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59" w:name="aneI_titII_capIV_art37_incXIV"/>
      <w:bookmarkEnd w:id="45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XIV - executar outras atividades que lhe forem atribuídas na sua área de atuação, em conformidade com normas publicadas pelos Órgãos Centrais competentes.</w:t>
      </w:r>
    </w:p>
    <w:p w:rsidR="00F16CDE" w:rsidRPr="00F16CDE" w:rsidRDefault="00F16CDE" w:rsidP="00F16CDE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</w:pPr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lastRenderedPageBreak/>
        <w:t>GERÊNCIA DE DESENVOLVIMENTO ECONÔMICO E GESTÃO DO TERRITÓRIO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60" w:name="aneI_titII_capIV_art38"/>
      <w:bookmarkEnd w:id="46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Art. 38. A Gerência de Desenvolvimento Econômico e Gestão do Território, unidade orgânica diretamente subordinada à Diretoria de Articulação, exercerá cumulativamente as competências definidas nos </w:t>
      </w:r>
      <w:proofErr w:type="spellStart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arts</w:t>
      </w:r>
      <w:proofErr w:type="spellEnd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. 36 e 37 deste regimento.</w:t>
      </w:r>
    </w:p>
    <w:p w:rsidR="00F16CDE" w:rsidRPr="00F16CDE" w:rsidRDefault="00F16CDE" w:rsidP="00F16CDE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</w:pPr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t>DA GERÊNCIA DE APOIO À ÁREA RURAL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61" w:name="aneI_titII_capIV_art39"/>
      <w:bookmarkEnd w:id="46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39. À Gerência de Apoio à Área Rural, unidade orgânica de execução, diretamente subordinada à Diretoria de Desenvolvimento e Ordenamento Territorial ou à Diretoria de Articulação, conforme definido na estrutura administrativa da Administração Regional, compete: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62" w:name="aneI_titII_capIV_art39_incI"/>
      <w:bookmarkEnd w:id="46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 - coordenar, no âmbito da Administração Regional, trabalhos para o desenvolvimento urbano e rural integrado;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63" w:name="aneI_titII_capIV_art39_incII"/>
      <w:bookmarkEnd w:id="46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 - elaborar programa de manutenção e conservação das estradas vicinais;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64" w:name="aneI_titII_capIV_art39_incIII"/>
      <w:bookmarkEnd w:id="46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III - assistir as comunidades rurais, </w:t>
      </w:r>
      <w:proofErr w:type="spellStart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incluíndo</w:t>
      </w:r>
      <w:proofErr w:type="spellEnd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 núcleos, </w:t>
      </w:r>
      <w:proofErr w:type="spellStart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currutelas</w:t>
      </w:r>
      <w:proofErr w:type="spellEnd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 e afins;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65" w:name="aneI_titII_capIV_art39_incIV"/>
      <w:bookmarkEnd w:id="46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IV - implementar e manter atualizado o cadastro das comunidades rurais;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66" w:name="aneI_titII_capIV_art39_incV"/>
      <w:bookmarkEnd w:id="46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 - dar suporte à política de fomento econômico e tecnológico dos núcleos rurais, observadas as diretrizes fixadas pela Secretaria de Estado das Cidades, compreendendo a atração de novos investimentos, preservadas as competências dos órgãos competentes, contribuindo para a geração de emprego e renda;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67" w:name="aneI_titII_capIV_art39_incVI"/>
      <w:bookmarkEnd w:id="46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 - aperfeiçoar e ampliar as relações da Administração Regional com as comunidades rurais;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68" w:name="aneI_titII_capIV_art39_incVII"/>
      <w:bookmarkEnd w:id="46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 - estimular o desenvolvimento de atividades rurais como agricultura familiar, agricultura orgânica e sistemas agroflorestais, promovendo e organizando grupos para a certificação da produção orgânica;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69" w:name="aneI_titII_capIV_art39_incVIII"/>
      <w:bookmarkEnd w:id="46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VIII - incentivar o desenvolvimento do turismo rural e ecoturismo;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70" w:name="aneI_titII_capIV_art39_incIX"/>
      <w:bookmarkEnd w:id="47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IX - desenvolver ações integradas de desenvolvimento econômico visando o desenvolvimento sustentável;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71" w:name="aneI_titII_capIV_art39_incX"/>
      <w:bookmarkEnd w:id="47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 - executar vistorias in loco a fim de instruir os processos para atividades econômicas desenvolvidas em áreas rurais, emitindo documentos tais como pareceres, certidões e consultas prévias;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72" w:name="aneI_titII_capIV_art39_incXI"/>
      <w:bookmarkEnd w:id="47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 - promover práticas e tecnologias sustentáveis nas áreas urbanas e rurais, como compostagem, reciclagem, reaproveitamento da água, instalação de painéis solares ou fotovoltaicos, construção de viveiros e hortas comunitárias, realização de plantios coletivos, sinalização e identificação de espécies nativas, entre outras.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73" w:name="aneI_titII_capIV_art39_incXII"/>
      <w:bookmarkEnd w:id="47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XII - promover a educação ambiental, com foco na realidade local, em conjunto com os órgãos competentes;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74" w:name="aneI_titII_capIV_art39_incXIII"/>
      <w:bookmarkEnd w:id="47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XIII - realizar o mapeamento ambiental das áreas rurais e urbanas, identificando itens tais como nascentes, áreas de recarga, áreas de proteção permanente, trilhas ecológicas e </w:t>
      </w:r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lastRenderedPageBreak/>
        <w:t>promover ações de preservação, intervenção e melhoria rumo ao desenvolvimento sustentável;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75" w:name="aneI_titII_capIV_art39_incXIV"/>
      <w:bookmarkEnd w:id="47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XIV - promover a preservação e melhoria dos parques e áreas verdes;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76" w:name="aneI_titII_capIV_art39_incXV"/>
      <w:bookmarkEnd w:id="47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XV - executar outras atividades que lhe forem atribuídas na sua área de atuação, em conformidade com normas publicadas pelos Órgãos Centrais competentes.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77" w:name="aneI_titII_capIV_art39_par"/>
      <w:bookmarkEnd w:id="47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Parágrafo único. A Administração Regional que não possuir em sua estrutura administrativa a Gerência de Apoio à Área Rural, as competências previstas neste artigo são exercidas pela Diretoria de Desenvolvimento e Ordenamento Territorial ou, na ausência desta, pela Diretoria de Articulação.</w:t>
      </w:r>
    </w:p>
    <w:p w:rsidR="00F16CDE" w:rsidRPr="00F16CDE" w:rsidRDefault="00F16CDE" w:rsidP="00F16CDE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</w:pPr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t>DA GERÊNCIA DE LICENCIAMENTO EVENTUAL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78" w:name="aneI_titII_capIV_art40"/>
      <w:bookmarkEnd w:id="47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40. À Gerência de Licenciamento Eventual, unidade orgânica de gerenciamento, diretamente subordinada à Diretoria de Desenvolvimento e Ordenamento Territorial ou à Diretoria de Articulação, compete: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79" w:name="aneI_titII_capIV_art40_incI"/>
      <w:bookmarkEnd w:id="47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 - atender ao público para fins de orientação e protocolo de requerimento para obtenção de licenças para eventos;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80" w:name="aneI_titII_capIV_art40_incII"/>
      <w:bookmarkEnd w:id="48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 - promover os atos necessários para a emissão das licenças para eventos;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81" w:name="aneI_titII_capIV_art40_incIII"/>
      <w:bookmarkEnd w:id="48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III - manter atualizado o controle do andamento dos requerimentos de licenças para eventos protocolados na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82" w:name="aneI_titII_capIV_art40_incIV"/>
      <w:bookmarkEnd w:id="48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IV - proceder o cálculo e supervisionar a cobrança das taxas relativas às licenças eventuais;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83" w:name="aneI_titII_capIV_art40_incV"/>
      <w:bookmarkEnd w:id="48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 - elaborar e encaminhar relatórios mensais sobre o atendimento ao público e licenças para eventos emitidas;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84" w:name="aneI_titII_capIV_art40_incVI"/>
      <w:bookmarkEnd w:id="48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 - executar outras atividades que lhe forem atribuídas na sua área de atuação, em conformidade com normas publicadas pelos Órgãos Centrais competentes.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85" w:name="aneI_titII_capIV_art40_par"/>
      <w:bookmarkEnd w:id="48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Parágrafo único. Não havendo a Gerência de Licenciamento Eventual na estrutura administrativa da Administração Regional, as competências definidas neste artigo são exercidas pela Diretoria de Desenvolvimento e Ordenamento Territorial ou pela Diretoria de Articulação, conforme estrutura administrativa da Administração Regional.</w:t>
      </w:r>
    </w:p>
    <w:p w:rsidR="00F16CDE" w:rsidRPr="00F16CDE" w:rsidRDefault="00F16CDE" w:rsidP="00F16CDE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</w:pPr>
      <w:bookmarkStart w:id="486" w:name="aneI_titIII"/>
      <w:bookmarkEnd w:id="486"/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t>TÍTULO III</w:t>
      </w:r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br/>
        <w:t>DA EXECUÇÃO DE COMPETÊNCIAS REGIMENTAIS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87" w:name="aneI_titIII_art41"/>
      <w:bookmarkEnd w:id="48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41. Às unidades orgânicas das Administrações Regionais, sob a coordenação do Administrador Regional, compete: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88" w:name="aneI_titIII_art41_incI"/>
      <w:bookmarkEnd w:id="48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 - dirigir, coordenar e controlar a execução das competências específicas e genéricas das unidades que lhes são subordinadas, quando houver;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89" w:name="aneI_titIII_art41_incII"/>
      <w:bookmarkEnd w:id="48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 - cumprir e fazer cumprir as normas baixadas pelos Órgãos Centrais competentes em sua área de ação, bem como as determinações superiores;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90" w:name="aneI_titIII_art41_incIII"/>
      <w:bookmarkEnd w:id="49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lastRenderedPageBreak/>
        <w:t>III - elaborar a programação anual da unidade administrativa para fins de planejamento global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91" w:name="aneI_titIII_art41_incIV"/>
      <w:bookmarkEnd w:id="49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IV - apoiar os Órgãos competentes na preparação de conferências, seminários, campanhas e exposições, em sua área de atuação;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92" w:name="aneI_titIII_art41_incV"/>
      <w:bookmarkEnd w:id="49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 - atuar de forma integrada com as demais unidades orgânicas da Administração Regional na elaboração e execução de programação e projetos em sua área de atuação;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93" w:name="aneI_titIII_art41_incVI"/>
      <w:bookmarkEnd w:id="49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 - promover o levantamento e análise das informações de interesse da Administração Regional, em sua área de atuação;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94" w:name="aneI_titIII_art41_incVII"/>
      <w:bookmarkEnd w:id="49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 - manter o sigilo de informações de ações estratégicas da Administração Regional, observada a legislação vigente;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95" w:name="aneI_titIII_art41_incVIII"/>
      <w:bookmarkEnd w:id="49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VIII - observar procedimentos formais e legais para produção de cópias e divulgação de informações e documentos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96" w:name="aneI_titIII_art41_incIX"/>
      <w:bookmarkEnd w:id="49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IX - manter coletânea atualizada da legislação pertinente a sua área de atuação;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97" w:name="aneI_titIII_art41_incX"/>
      <w:bookmarkEnd w:id="49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 - analisar e emitir pareceres técnicos e administrativos das matérias relacionadas com suas atividades e competências;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98" w:name="aneI_titIII_art41_incXI"/>
      <w:bookmarkEnd w:id="49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 - manter controle permanente e atualizado de todas as atividades executadas no setor;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499" w:name="aneI_titIII_art41_incXII"/>
      <w:bookmarkEnd w:id="49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XII - manter atualizado o arquivo das vias de todos os documentos expedidos pelo setor, bem como pareceres e despachos em processos;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00" w:name="aneI_titIII_art41_incXIII"/>
      <w:bookmarkEnd w:id="50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XIII - manter controle interno de encaminhamento de processos;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01" w:name="aneI_titIII_art41_incXIV"/>
      <w:bookmarkEnd w:id="50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XIV - encaminhar relatórios mensais das atividades exercidas pelo órgão, através de seu superior hierárquico, com vistas aos Órgãos de Planejamento e à Secretaria de Estado da Cidades;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02" w:name="aneI_titIII_art41_incXV"/>
      <w:bookmarkEnd w:id="50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XV - atender e informar ao público, orientando-o no tocante às competências e procedimentos em sua área de atuação;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03" w:name="aneI_titIII_art41_incXVI"/>
      <w:bookmarkEnd w:id="50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XVI - fornecer ao público, pessoalmente ou não, informações sobre o andamento dos processos na unidade orgânica;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04" w:name="aneI_titIII_art41_incXVII"/>
      <w:bookmarkEnd w:id="50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XVII - instruir e acompanhar os processos relativos à sua área de abrangência;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05" w:name="aneI_titIII_art41_incXVIII"/>
      <w:bookmarkEnd w:id="50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XVIII - propor a elaboração, alteração ou regulamentação de normas e procedimentos em sua área de atuação;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06" w:name="aneI_titIII_art41_incXIX"/>
      <w:bookmarkEnd w:id="50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XIX - zelar pela segurança e conservação dos materiais e bens patrimoniais sob sua responsabilidade, comunicando ao Órgão responsável sobre eventuais alterações;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07" w:name="aneI_titIII_art41_incXX"/>
      <w:bookmarkEnd w:id="50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 - executar atividades de operação e manutenção de sistemas funcionais de telefonia e reprografia;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08" w:name="aneI_titIII_art41_incXXI"/>
      <w:bookmarkEnd w:id="50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XXI - acompanhar diariamente as publicações no Diário Oficial do Distrito Federal;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09" w:name="aneI_titIII_art41_incXXII"/>
      <w:bookmarkEnd w:id="50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lastRenderedPageBreak/>
        <w:t>XXII - efetuar cobrança de taxas referentes à sua área de atuação;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10" w:name="aneI_titIII_art41_incXXIII"/>
      <w:bookmarkEnd w:id="51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XXIII - manter atualizado os sistemas de acompanhamentos vigentes, em sua área de atuação.</w:t>
      </w:r>
    </w:p>
    <w:p w:rsidR="00F16CDE" w:rsidRPr="00F16CDE" w:rsidRDefault="00F16CDE" w:rsidP="00F16CDE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</w:pPr>
      <w:bookmarkStart w:id="511" w:name="aneI_titIV"/>
      <w:bookmarkEnd w:id="511"/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t>TÍTULO IV</w:t>
      </w:r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br/>
        <w:t>DAS ATRIBUIÇÕES DOS CARGOS DE NATUREZA ESPECIAL E EM COMISSÃO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12" w:name="aneI_titIV_art42"/>
      <w:bookmarkEnd w:id="51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42. Compete ao Administrador Regional desempenhar, no âmbito da Administração Regional, as seguintes atribuições: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13" w:name="aneI_titIV_art42_incI"/>
      <w:bookmarkEnd w:id="51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 - representar o Governador do Distrito Federal na Administração Regional, sempre articulado com a Secretaria de Estado das Cidades;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14" w:name="aneI_titIV_art42_incII"/>
      <w:bookmarkEnd w:id="51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 - exercer a articulação política, na sua área de atuação, do Distrito Federal com a sociedade civil e outros órgãos governamentais ou privados, sob a coordenação da Secretaria de Estado das Cidades;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15" w:name="aneI_titIV_art42_incIII"/>
      <w:bookmarkEnd w:id="51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III - responder pelos objetivos do Governo e promover a coordenação da execução dos serviços públicos em harmonia com os demais Órgãos e Entidades que atuam dentro dos limites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16" w:name="aneI_titIV_art42_incIV"/>
      <w:bookmarkEnd w:id="51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IV - opinar junto aos Órgãos de Planejamento na definição de prioridades para elaboração de projetos, planos e programas de interesse regional, em articulação com a Secretaria de Estado das Cidades;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17" w:name="aneI_titIV_art42_incV"/>
      <w:bookmarkEnd w:id="51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V - coordenar os planos e programas no âmbito da Administração Regional visando </w:t>
      </w:r>
      <w:proofErr w:type="spellStart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integrá</w:t>
      </w:r>
      <w:proofErr w:type="spellEnd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- </w:t>
      </w:r>
      <w:proofErr w:type="spellStart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los</w:t>
      </w:r>
      <w:proofErr w:type="spellEnd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 aos objetivos do Governo, em articulação com a Secretaria de Estado das Cidades;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18" w:name="aneI_titIV_art42_incVI"/>
      <w:bookmarkEnd w:id="51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 - integrar os planos específicos do Governo e o planejamento de sua respectiva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19" w:name="aneI_titIV_art42_incVII"/>
      <w:bookmarkEnd w:id="51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 - promover e coordenar outras atividades, que no interesse do Governo do Distrito Federal, tenham que ser desenvolvidas na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20" w:name="aneI_titIV_art42_incVIII"/>
      <w:bookmarkEnd w:id="52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VIII - coordenar, dirigir, atribuir, controlar e supervisionar a execução das competências das unidades orgânicas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21" w:name="aneI_titIV_art42_incIX"/>
      <w:bookmarkEnd w:id="52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IX - requisitar aos órgãos de fiscalização do Distrito Federal vistorias, visitas de orientações e fiscalização em áreas de abrangência da Administração Regional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22" w:name="aneI_titIV_art42_incX"/>
      <w:bookmarkEnd w:id="52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 - solicitar ação da fiscalização e agentes da segurança, quando necessário, para cumprimento de atividades da Administração Regional,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23" w:name="aneI_titIV_art42_incXI"/>
      <w:bookmarkEnd w:id="52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 - encaminhar os atos oficiais de interesse da Administração Regional, para publicação no Diário Oficial do Distrito Federal;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24" w:name="aneI_titIV_art42_incXII"/>
      <w:bookmarkEnd w:id="52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XII - desempenhar os atos administrativos e financeiros que lhes sejam próprios e decorrentes de delegação de competência;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25" w:name="aneI_titIV_art42_incXIII"/>
      <w:bookmarkEnd w:id="52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XIII - propor a criação ou ampliação de setores específicos ou de atividades na área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26" w:name="aneI_titIV_art42_incXIV"/>
      <w:bookmarkEnd w:id="52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lastRenderedPageBreak/>
        <w:t>XIV - propor à Secretaria de Estado das Cidades o planejamento fundamental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27" w:name="aneI_titIV_art42_incXV"/>
      <w:bookmarkEnd w:id="52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XV - aprovar o planejamento funcional e a programação anual da Administração Regional, observadas as diretrizes fixadas pela Secretaria de Estado das Cidades;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28" w:name="aneI_titIV_art42_incXVI"/>
      <w:bookmarkEnd w:id="52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XVI - aprovar normas complementares necessárias à execução das atividades de implantação, operação e manutenção dos sistemas funcionais;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29" w:name="aneI_titIV_art42_incXVII"/>
      <w:bookmarkEnd w:id="52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XVII - propor a modificação ou a ampliação de gabaritos e destinações para setores, áreas isoladas e áreas públicas;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30" w:name="aneI_titIV_art42_incXVIII"/>
      <w:bookmarkEnd w:id="53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XVIII - autorizar a realização de despesa e ordenar o respectivo pagamento;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31" w:name="aneI_titIV_art42_incXIX"/>
      <w:bookmarkEnd w:id="53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XIX - autorizar a anulação de despesa empenhada;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32" w:name="aneI_titIV_art42_incXX"/>
      <w:bookmarkEnd w:id="53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 - pronunciar sobre contas dos responsáveis por bens e valores no âmbito da Administração;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33" w:name="aneI_titIV_art42_incXXI"/>
      <w:bookmarkEnd w:id="53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XXI - autorizar a devolução de valores caucionados;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34" w:name="aneI_titIV_art42_incXXII"/>
      <w:bookmarkEnd w:id="53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XXII - propor a realização de auditoria externa administrativa e financeira;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35" w:name="aneI_titIV_art42_incXXIII"/>
      <w:bookmarkEnd w:id="53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XXIII - autorizar ou dispensar, nos casos previstos em lei, a realização de licitação;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36" w:name="aneI_titIV_art42_incXXIV"/>
      <w:bookmarkEnd w:id="53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XXIV - aplicar multas a fornecedor, prestador de serviços ou executor de obras, inadimplentes;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37" w:name="aneI_titIV_art42_incXXV"/>
      <w:bookmarkEnd w:id="53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XXV - propor ao órgão competente a declaração de inidoneidade de fornecedor, prestador de serviços ou executor de obras, inadimplentes;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38" w:name="aneI_titIV_art42_incXXVI"/>
      <w:bookmarkEnd w:id="53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XXVI - propor a alienação de bens antieconômicos ou ociosos, ou a baixa de bens inservíveis;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39" w:name="aneI_titIV_art42_incXXVII"/>
      <w:bookmarkEnd w:id="53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XXVII - celebrar ou rescindir convênios e contratos ou termos aditivos, de acordo com as normas específicas;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40" w:name="aneI_titIV_art42_incXXVIII"/>
      <w:bookmarkEnd w:id="54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XXVIII - propor a nomeação, exoneração, do pessoal para designação e substituição dos ocupantes de cargos em comissão constantes da estrutura da respectiva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41" w:name="aneI_titIV_art42_incXXIX"/>
      <w:bookmarkEnd w:id="54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XXIX - delegar competências, especificando a autoridade e os respectivos limite, de acordo com a legislação e atribuições dos cargos;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42" w:name="aneI_titIV_art42_incXXX"/>
      <w:bookmarkEnd w:id="54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XXX - propor alteração no plano de lotação de acordo com a legislação e competências dos servidores;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43" w:name="aneI_titIV_art42_incXXXI"/>
      <w:bookmarkEnd w:id="54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XXXI - propor planos de benefícios para servidores;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44" w:name="aneI_titIV_art42_incXXXII"/>
      <w:bookmarkEnd w:id="54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XXXII - exercer o poder disciplinar;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45" w:name="aneI_titIV_art42_incXXXIII"/>
      <w:bookmarkEnd w:id="54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XXXIII - autorizar a prestação de serviços extraordinários;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46" w:name="aneI_titIV_art42_incXXXIV"/>
      <w:bookmarkEnd w:id="54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XXXIV - propor o plano de aquisição de veículos;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47" w:name="aneI_titIV_art42_incXXXV"/>
      <w:bookmarkEnd w:id="54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lastRenderedPageBreak/>
        <w:t>XXXV - aprovar medidas de otimização de atividades;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48" w:name="aneI_titIV_art42_incXXXVI"/>
      <w:bookmarkEnd w:id="54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XXXVI - aprovar normas administrativas específicas;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49" w:name="aneI_titIV_art42_incXXXVII"/>
      <w:bookmarkEnd w:id="54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XXXVII - aplicar penalidades em conformidade com os dispositivos regulamentares específicos;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50" w:name="aneI_titIV_art42_incXXXVIII"/>
      <w:bookmarkEnd w:id="55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XXXVIII - designar comissões;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51" w:name="aneI_titIV_art42_incXXXIX"/>
      <w:bookmarkEnd w:id="55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XXXIX - autorizar o início da execução de obras e serviços de engenharia;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52" w:name="aneI_titIV_art42_incXL"/>
      <w:bookmarkEnd w:id="55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XL - autorizar a prorrogação de prazos de execução de obras;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53" w:name="aneI_titIV_art42_incXLI"/>
      <w:bookmarkEnd w:id="55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XLI - autorizar e realizar licitações para a ocupação de áreas em logradouros públicos e em próprios do Distrito Federal, na forma da legislação vigente;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54" w:name="aneI_titIV_art42_incXLII"/>
      <w:bookmarkEnd w:id="55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XLII - propor a instalação ou modificação de feiras;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55" w:name="aneI_titIV_art42_incXLIII"/>
      <w:bookmarkEnd w:id="55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XLIII - aprovar projetos urbanísticos de locação e projetos arquitetônicos e de engenharia, referentes a mobiliário urbano;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56" w:name="aneI_titIV_art42_incXLIV"/>
      <w:bookmarkEnd w:id="55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XLIV - propor a seleção e classificação de locais e áreas de interesse do turismo;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57" w:name="aneI_titIV_art42_incXLV"/>
      <w:bookmarkEnd w:id="55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XLV - propor a ampliação ou remanejamento do sistema viário urbano;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58" w:name="aneI_titIV_art42_incXLVI"/>
      <w:bookmarkEnd w:id="55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XLVI - decidir, em grau de recurso, os atos dos titulares das unidades que compõem a Administração;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59" w:name="aneI_titIV_art42_incXLVII"/>
      <w:bookmarkEnd w:id="55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XLVII - aprovar normas sobre fixação, utilização e distribuição de locais permitidos para o exercício das atividades de comércio e prestação de serviços ambulantes;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60" w:name="aneI_titIV_art42_incXLVIII"/>
      <w:bookmarkEnd w:id="56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XLVIII - expedir normas e instruções, através de Ordem de Serviço, sobre o funcionamento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61" w:name="aneI_titIV_art42_incXLIX"/>
      <w:bookmarkEnd w:id="56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XLIX - propor a antecipação ou suspensão do expediente da Administração Regional sempre que necessário;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62" w:name="aneI_titIV_art42_incL"/>
      <w:bookmarkEnd w:id="56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L - baixar, mediante Ordem de Serviço, os atos necessários ao pleno exercício de sua competência regimental;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63" w:name="aneI_titIV_art42_incLI"/>
      <w:bookmarkEnd w:id="56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LI - apresentar relatório anual das atividades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64" w:name="aneI_titIV_art42_incLII"/>
      <w:bookmarkEnd w:id="56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LII - presidir o Conselho Local de Planejamento;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65" w:name="aneI_titIV_art42_incLIII"/>
      <w:bookmarkEnd w:id="56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LIII - presidir a Junta do Serviço Militar - JSM em sua área de atuação, de acordo com a legislação pertinente, sob supervisão técnica da 7aCircunscrição de Serviço Militar - CSM;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66" w:name="aneI_titIV_art42_incLIV"/>
      <w:bookmarkEnd w:id="56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LIV - supervisionar a programação anual de trabalho das unidades orgânicas que lhe são subordinadas para fins de planejamento global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67" w:name="aneI_titIV_art42_incLV"/>
      <w:bookmarkEnd w:id="56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LV - supervisionar as providências para o suprimento de pessoal, equipamentos e materiais adequados e necessários ao funcionamento das unidades orgânicas que lhes são subordinadas, em tempo hábil;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68" w:name="aneI_titIV_art42_incLVI"/>
      <w:bookmarkEnd w:id="56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lastRenderedPageBreak/>
        <w:t>LVI - dirigir, coordenar e controlar as atividades setoriais de administração geral;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69" w:name="aneI_titIV_art42_incLVII"/>
      <w:bookmarkEnd w:id="56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LVII - articular-se com os órgãos sistêmicos, sob a coordenação da Secretaria de Estado das Cidades, visando harmonizar e disciplinar as ações no âmbito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70" w:name="aneI_titIV_art42_incLVIII"/>
      <w:bookmarkEnd w:id="57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LVIII - propor e promover a realização de eventos, visando o aperfeiçoamento das atividades desenvolvidas no Órgão;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71" w:name="aneI_titIV_art42_incLIX"/>
      <w:bookmarkEnd w:id="57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LIX - propor e promover na área de sua competência, seminários visando o aperfeiçoamento dos serviços postos à disposição da coletividade;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72" w:name="aneI_titIV_art42_incLX"/>
      <w:bookmarkEnd w:id="57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LX - promover estudos tendentes a uniformizar os procedimentos com vistas à autorização, permissão ou concessão de áreas em logradouro público em próprio do Distrito Federal;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73" w:name="aneI_titIV_art42_incLXI"/>
      <w:bookmarkEnd w:id="57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LXI - pronunciar sobre problemas afetos aos Órgãos que lhe são subordinados;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74" w:name="aneI_titIV_art42_incLXII"/>
      <w:bookmarkEnd w:id="57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LXII - articular-se, em parceria com a Secretaria de Estado das Cidades, com a Subsecretaria de Ordenamento das Cidades da Secretaria de Gestão de Territórios, visando orientação na elaboração e aplicação de normas, procedimentos e rotinas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75" w:name="aneI_titIV_art42_incLXIII"/>
      <w:bookmarkEnd w:id="57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LXIII - assinar os Alvarás de Construção, Cartas de Habite-se, Licenças de Obras Públicas e Licenças de Funcionamento, expedidos pelo Gerente responsável;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76" w:name="aneI_titIV_art42_incLXIV"/>
      <w:bookmarkEnd w:id="57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LXIV - assinar os termos de concessão de direito real de uso, de concessão, permissão ou autorização de uso de áreas públicas, contratos, convênios e termos de cessão de uso de imóvel ou espaço físico próprio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77" w:name="aneI_titIV_art42_incLXV"/>
      <w:bookmarkEnd w:id="57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LXV - definir critérios e aprovar calendário de utilização e ocupação das unidades, espaços públicos, equipamentos públicos e instalações para fins culturais, sociais, desportivos, de lazer ou de turismo;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78" w:name="aneI_titIV_art42_incLXVI"/>
      <w:bookmarkEnd w:id="57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LXVI - designar Comissão Permanente de Licitações e Comissão Especial de Licitações, na Administração Regional, de acordo com a legislação vigente, respeitando as atribuições dos cargos;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79" w:name="aneI_titIV_art42_incLXVII"/>
      <w:bookmarkEnd w:id="57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LXVII - determinar o correto cumprimento das disposições deste Regimento Interno;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80" w:name="aneI_titIV_art42_incLXVIII"/>
      <w:bookmarkEnd w:id="58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LXVIII - exercer outras atribuições que lhe forem conferidas ou delegadas.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81" w:name="aneI_titIV_art43"/>
      <w:bookmarkEnd w:id="58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43. Compete ao Chefe de Gabinete do Administrador Regional: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82" w:name="aneI_titIV_art43_incI"/>
      <w:bookmarkEnd w:id="58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 - substituir o Administrador Regional em seus afastamentos e ausências;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83" w:name="aneI_titIV_art43_incII"/>
      <w:bookmarkEnd w:id="58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 - assistir imediata e diretamente ao Administrador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84" w:name="aneI_titIV_art43_incIII"/>
      <w:bookmarkEnd w:id="58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III - representar a Administração quando designado;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85" w:name="aneI_titIV_art43_incIV"/>
      <w:bookmarkEnd w:id="58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IV - assistir ao Administrador Regional em sua representação política e social;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86" w:name="aneI_titIV_art43_incV"/>
      <w:bookmarkEnd w:id="58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 - transmitir ordens e instruções do Administrador às unidades orgânicas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87" w:name="aneI_titIV_art43_incVI"/>
      <w:bookmarkEnd w:id="58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lastRenderedPageBreak/>
        <w:t>VI - chefiar o gabinete do Administrador, coordenando e orientando a execução das atividades correspondentes;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88" w:name="aneI_titIV_art43_incVII"/>
      <w:bookmarkEnd w:id="58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 - coordenar o agendamento de audiências com o Administrador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89" w:name="aneI_titIV_art43_incVIII"/>
      <w:bookmarkEnd w:id="58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VIII - coordenar as visitas oficiais do Administrador e suas entrevistas com os Órgãos de divulgação;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90" w:name="aneI_titIV_art43_incIX"/>
      <w:bookmarkEnd w:id="59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IX - receber, acompanhar e controlar os expedientes a serem assinados e despachados pelo Administrador, distribuindo-os entre os Órgãos que compõem a estrutura da Administração Regional, quando necessário;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91" w:name="aneI_titIV_art43_incX"/>
      <w:bookmarkEnd w:id="59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 - organizar a representação da Administração Regional em congressos, conselhos, conferências, comitês, fóruns e grupos de trabalho;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92" w:name="aneI_titIV_art43_incXI"/>
      <w:bookmarkEnd w:id="59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 - colaborar com o Administrador no desempenho das suas funções;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93" w:name="aneI_titIV_art43_incXII"/>
      <w:bookmarkEnd w:id="59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XII - exercer outras atribuições que lhe forem atribuídas na sua área de atuação.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94" w:name="aneI_titIV_art44"/>
      <w:bookmarkEnd w:id="59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44. Compete ao Chefe da Ouvidoria: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95" w:name="aneI_titIV_art44_incI"/>
      <w:bookmarkEnd w:id="59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 - acompanhar o andamento dos processos de reclamações, denúncias, elogios e pedidos de informações em trâmite;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96" w:name="aneI_titIV_art44_incII"/>
      <w:bookmarkEnd w:id="59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 - desempenhar atribuições de natureza administrativa e técnico-especializada da sua área de competência;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97" w:name="aneI_titIV_art44_incIII"/>
      <w:bookmarkEnd w:id="59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III - propor ações voltadas para a qualidade e produtividade das unidades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98" w:name="aneI_titIV_art44_incIV"/>
      <w:bookmarkEnd w:id="59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IV - identificar e propor padrões de excelência para o funcionamento da Ouvidoria;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599" w:name="aneI_titIV_art44_incV"/>
      <w:bookmarkEnd w:id="59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 - executar outras atividades que lhe forem atribuídas na sua área de atuação.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00" w:name="aneI_titIV_art45"/>
      <w:bookmarkEnd w:id="60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45. Compete ao Chefe da Junta do Serviço Militar: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01" w:name="aneI_titIV_art45_incI"/>
      <w:bookmarkEnd w:id="60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 - averbar todas as alterações ocorridas com o alistado;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02" w:name="aneI_titIV_art45_incII"/>
      <w:bookmarkEnd w:id="60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 - lavrar em livro especial e extrair uma cópia para ser enviada à Circuncisão do Serviço Militar - CSM, os Termos de Posse do Presidente e Secretário da JSM;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03" w:name="aneI_titIV_art45_incIII"/>
      <w:bookmarkEnd w:id="60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III - executar os trabalhos de Relações Públicas e Publicidade do Serviço Militar;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04" w:name="aneI_titIV_art45_incIV"/>
      <w:bookmarkEnd w:id="60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IV - tomar providências para que o número mínimo de apresentação diária dos convocados seja compatível com a sua possibilidade de atendimento, conforme determinação da CSM;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05" w:name="aneI_titIV_art45_incV"/>
      <w:bookmarkEnd w:id="60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 - comparecer à sede da Delegacia de Serviço Militar ou da CSM, quando convocado;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06" w:name="aneI_titIV_art45_incVI"/>
      <w:bookmarkEnd w:id="60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 - orientar e fiscalizar a programação anual de trabalho da JSM;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07" w:name="aneI_titIV_art45_incVII"/>
      <w:bookmarkEnd w:id="60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 - coordenar as providências relativas ao suprimento de pessoal, equipamentos e materiais adequados e necessários ao funcionamento da JSM em tempo hábil;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08" w:name="aneI_titIV_art45_incVIII"/>
      <w:bookmarkEnd w:id="60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lastRenderedPageBreak/>
        <w:t>VIII - orientar e controlar o arquivamento das cópias de todos os documentos expedidos pela JSM;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09" w:name="aneI_titIV_art45_incIX"/>
      <w:bookmarkEnd w:id="60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IX - coordenar a composição e a manutenção de coletânea de toda legislação pertinente a sua área de 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10" w:name="aneI_titIV_art45_incX"/>
      <w:bookmarkEnd w:id="61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 - executar, orientar e fiscalizar levantamentos e análises das informações sobre Alistamento Militar;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11" w:name="aneI_titIV_art45_incXI"/>
      <w:bookmarkEnd w:id="61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 - fornecer subsídios, analisar e emitir pareceres sobre os problemas afetos à JSM;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12" w:name="aneI_titIV_art45_incXII"/>
      <w:bookmarkEnd w:id="61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XII - supervisionar a elaboração e proceder ao encaminhamento de relatório de atividades exercidas pela JSM;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13" w:name="aneI_titIV_art45_incXIII"/>
      <w:bookmarkEnd w:id="61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XIII - exercer outras atribuições que lhe forem conferidas ou delegadas.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14" w:name="aneI_titIV_art46"/>
      <w:bookmarkEnd w:id="61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46. Compete aos Coordenadores: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15" w:name="aneI_titIV_art46_incI"/>
      <w:bookmarkEnd w:id="61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 - planejar, dirigir, coordenar e supervisionar o desenvolvimento de programas, projetos e atividades relacionadas à sua área de competência;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16" w:name="aneI_titIV_art46_incII"/>
      <w:bookmarkEnd w:id="61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 - coordenar o planejamento anual de trabalho da unidade em consonância com os objetivos estratégicos da Administração Regional e da Secretaria de Estado das Cidades;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17" w:name="aneI_titIV_art46_incIII"/>
      <w:bookmarkEnd w:id="61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III - assistir a chefia imediata em assuntos de sua área de atuação e submeter os atos administrativos e regulamentares à sua apreciação;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18" w:name="aneI_titIV_art46_incIV"/>
      <w:bookmarkEnd w:id="61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IV - emitir parecer sobre processos e documentos específicos de sua área de atuação;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19" w:name="aneI_titIV_art46_incV"/>
      <w:bookmarkEnd w:id="61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 - apresentar relatórios periódicos de trabalho com estatísticas, análises e recomendações sobre atividades pertinentes à sua unidade;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20" w:name="aneI_titIV_art46_incVI"/>
      <w:bookmarkEnd w:id="62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 - propor a racionalização de métodos e processos de trabalho, normas e rotinas, que maximizem os resultados pretendidos;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21" w:name="aneI_titIV_art46_incVII"/>
      <w:bookmarkEnd w:id="62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 - identificar, registrar e disseminar as experiências de projetos afins;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22" w:name="aneI_titIV_art46_incVIII"/>
      <w:bookmarkEnd w:id="62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VIII - articular ações integradas com outras áreas da Administração Regional e com a Secretaria de Estado das Cidades, quando for o caso;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23" w:name="aneI_titIV_art46_incIX"/>
      <w:bookmarkEnd w:id="62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IX - orientar, coordenar e supervisionar as atividades das unidades que forem subordinadas e buscar qualidade e produtividade da equipe;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24" w:name="aneI_titIV_art46_incX"/>
      <w:bookmarkEnd w:id="62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 - assegurar e estimular a capacitação contínua para aperfeiçoamento técnico;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25" w:name="aneI_titIV_art46_incXI"/>
      <w:bookmarkEnd w:id="62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 - subsidiar o orçamento anual da Administração Regional no que diz respeito à unidade sob sua responsabilidade;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26" w:name="aneI_titIV_art46_incXII"/>
      <w:bookmarkEnd w:id="62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XII - exercer outras atividades que lhe forem atribuídas em sua área de atuação.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27" w:name="aneI_titIV_art47"/>
      <w:bookmarkEnd w:id="62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47. Compete aos Gerentes: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28" w:name="aneI_titIV_art47_incI"/>
      <w:bookmarkEnd w:id="62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lastRenderedPageBreak/>
        <w:t>I - assistir o superior hierárquico em assuntos de sua área de atuação e submeter os atos administrativos e regulamentares a sua apreciação;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29" w:name="aneI_titIV_art47_incII"/>
      <w:bookmarkEnd w:id="62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 - orientar a chefia imediata, unidades da Administração Regional e outros órgãos no que diz respeito à sua área de atuação;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30" w:name="aneI_titIV_art47_incIII"/>
      <w:bookmarkEnd w:id="63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III - elaborar a programação anual de trabalho da unidade em consonância com o planejamento estratégico da Administração Regional;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31" w:name="aneI_titIV_art47_incIV"/>
      <w:bookmarkEnd w:id="63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IV - coordenar e controlar a execução das atividades inerentes a sua área de competência e propor normas e rotinas que maximizem os resultados pretendidos;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32" w:name="aneI_titIV_art47_incV"/>
      <w:bookmarkEnd w:id="63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 - realizar estudos técnicos que subsidiem o processo de elaboração, implementação, execução, monitoramento e avaliação de seus programas e projetos;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33" w:name="aneI_titIV_art47_incVI"/>
      <w:bookmarkEnd w:id="63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 - registrar dados das atividades desenvolvidas e elaborar relatórios periódicos;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34" w:name="aneI_titIV_art47_incVII"/>
      <w:bookmarkEnd w:id="63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 - orientar e supervisionar o desenvolvimento de ações voltadas para a qualidade, produtividade na sua área de atuação;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35" w:name="aneI_titIV_art47_incVIII"/>
      <w:bookmarkEnd w:id="63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VIII - identificar necessidades, promover e propor a capacitação adequada aos conteúdos técnicos e processos no âmbito da gerência;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36" w:name="aneI_titIV_art47_incIX"/>
      <w:bookmarkEnd w:id="63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IX - subsidiar a elaboração do orçamento anual da Gerência;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37" w:name="aneI_titIV_art47_incX"/>
      <w:bookmarkEnd w:id="63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 - exercer outras atribuições que lhe forem conferidas ou delegadas.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38" w:name="aneI_titIV_art47_par"/>
      <w:bookmarkEnd w:id="63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Parágrafo Único. Ao Gerente da Gerência de Desenvolvimento Econômico ou ao Gerente da Gerência de Desenvolvimento Econômico e Gestão do Território compete exercer a função de Agente de Desenvolvimento Territorial.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39" w:name="aneI_titIV_art48"/>
      <w:bookmarkEnd w:id="63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48. Compete aos Chefes de Assessorias: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40" w:name="aneI_titIV_art48_incI"/>
      <w:bookmarkEnd w:id="64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 - assessorar os superiores hierárquicos em assuntos técnicos relacionados à sua área de competência;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41" w:name="aneI_titIV_art48_incII"/>
      <w:bookmarkEnd w:id="64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 - planejar e coordenar o trabalho de sua equipe na elaboração de planos e projetos em sua área de competência;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42" w:name="aneI_titIV_art48_incIII"/>
      <w:bookmarkEnd w:id="64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III - estimular a qualidade, produtividade e racionalização de recursos no desenvolvimento dos trabalhos de sua área;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43" w:name="aneI_titIV_art48_incIV"/>
      <w:bookmarkEnd w:id="64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IV - propor diretrizes específicas relacionadas à sua área de competência;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44" w:name="aneI_titIV_art48_incV"/>
      <w:bookmarkEnd w:id="64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 - exercer outras atividades que lhe forem atribuídas em sua área de atuação.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45" w:name="aneI_titIV_art49"/>
      <w:bookmarkEnd w:id="64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49. Compete aos Chefes de Núcleo: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46" w:name="aneI_titIV_art49_incI"/>
      <w:bookmarkEnd w:id="64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 - desempenhar atribuições de natureza administrativa e técnico-especializada da sua área de competência;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47" w:name="aneI_titIV_art49_incII"/>
      <w:bookmarkEnd w:id="64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 - assistir a chefia nos assuntos inerentes à sua área de atuação;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48" w:name="aneI_titIV_art49_incIII"/>
      <w:bookmarkEnd w:id="64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lastRenderedPageBreak/>
        <w:t>III - distribuir e executar as atividades que lhes são pertinentes;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49" w:name="aneI_titIV_art49_incIV"/>
      <w:bookmarkEnd w:id="64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IV - zelar pelo uso correto dos equipamentos, pela ordem dos trabalhos e pela guarda dos materiais da unidade;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50" w:name="aneI_titIV_art49_incV"/>
      <w:bookmarkEnd w:id="65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 - efetuar programação anual de trabalho da unidade em conjunto com a Gerência;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51" w:name="aneI_titIV_art49_incVI"/>
      <w:bookmarkEnd w:id="65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 - registrar e atualizar dados de atividades realizadas;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52" w:name="aneI_titIV_art49_incVII"/>
      <w:bookmarkEnd w:id="65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 - orientar sua equipe para ações voltadas para a qualidade e produtividade na sua unidade;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53" w:name="aneI_titIV_art49_incVIII"/>
      <w:bookmarkEnd w:id="65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VIII - propor, orientar e fiscalizar o cumprimento de normas e procedimentos dentro da sua área de atuação;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54" w:name="aneI_titIV_art49_incIX"/>
      <w:bookmarkEnd w:id="65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IX - executar outras atribuições que lhe forem conferidas ou delegadas.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55" w:name="aneI_titIV_art50"/>
      <w:bookmarkEnd w:id="65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50. Compete aos Diretores: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56" w:name="aneI_titIV_art50_incI"/>
      <w:bookmarkEnd w:id="65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 - propor, coordenar, avaliar e controlar programas e projetos desenvolvidos na sua área de atuação;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57" w:name="aneI_titIV_art50_incII"/>
      <w:bookmarkEnd w:id="65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 - assessorar o Administrador Regional em assuntos relativos à sua área de atuação;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58" w:name="aneI_titIV_art50_incIII"/>
      <w:bookmarkEnd w:id="65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 - despachar documentos e processos relativos à sua área de atuação;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59" w:name="aneI_titIV_art50_incIV"/>
      <w:bookmarkEnd w:id="65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IV - sugerir a celebração de convênios e contratos relativos à sua área de atuação;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60" w:name="aneI_titIV_art50_incV"/>
      <w:bookmarkEnd w:id="66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 - exercer outras atribuições que lhes forem atribuídas ou delegadas.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61" w:name="aneI_titIV_art51"/>
      <w:bookmarkEnd w:id="66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51. Compete aos Assessores e Assessores Técnicos: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62" w:name="aneI_titIV_art51_incI"/>
      <w:bookmarkEnd w:id="66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 - assessorar a chefia imediata em assuntos de competência da unidade orgânica;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63" w:name="aneI_titIV_art51_incII"/>
      <w:bookmarkEnd w:id="66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 - desenvolver estudos e projetos de interesse da unidade orgânica;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64" w:name="aneI_titIV_art51_incIII"/>
      <w:bookmarkEnd w:id="66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III - analisar estudos pertinentes a área de competência da unidade orgânica;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65" w:name="aneI_titIV_art51_incIV"/>
      <w:bookmarkEnd w:id="66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IV - prestar assistência técnica nos assuntos específicos da área de competência da unidade orgânica;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66" w:name="aneI_titIV_art51_incV"/>
      <w:bookmarkEnd w:id="66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 - emitir pareceres técnicos sobre assuntos relacionados à unidade orgânica;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67" w:name="aneI_titIV_art51_incVI"/>
      <w:bookmarkEnd w:id="66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 - acompanhar a observância das normas relativas ao funcionamento da unidade orgânica;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68" w:name="aneI_titIV_art51_incVII"/>
      <w:bookmarkEnd w:id="66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 - responder pela chefia do Órgão na ausência eventual do titular, quando designado;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69" w:name="aneI_titIV_art51_incVIII"/>
      <w:bookmarkEnd w:id="66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VIII - executar outras atividades de natureza técnica que lhe forem atribuídas;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70" w:name="aneI_titIV_art51_incIX"/>
      <w:bookmarkEnd w:id="67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IX - manter atualizada a legislação específica relativa às atividades da unidade orgânica;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71" w:name="aneI_titIV_art51_incX"/>
      <w:bookmarkEnd w:id="67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 - manter em ordem os arquivos e os documentos da unidade orgânica;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72" w:name="aneI_titIV_art51_incXI"/>
      <w:bookmarkEnd w:id="67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lastRenderedPageBreak/>
        <w:t>XI - instruir processos de assuntos referentes à unidade orgânica;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73" w:name="aneI_titIV_art51_incXII"/>
      <w:bookmarkEnd w:id="67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XII - executar outras atribuições que lhe forem conferidas.</w:t>
      </w:r>
    </w:p>
    <w:p w:rsidR="00F16CDE" w:rsidRPr="00F16CDE" w:rsidRDefault="00F16CDE" w:rsidP="00F16CDE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</w:pPr>
      <w:bookmarkStart w:id="674" w:name="aneI_titV"/>
      <w:bookmarkEnd w:id="674"/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t>TÍTULO V</w:t>
      </w:r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br/>
        <w:t>DAS ATRIBUIÇÕES COMPLEMENTARES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75" w:name="aneI_titV_art52"/>
      <w:bookmarkEnd w:id="67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52. Compete aos ocupantes de cargos de coordenador, diretor, gerente e chefia, conforme área de atuação, necessidade e orientação superior: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76" w:name="aneI_titV_art52_incI"/>
      <w:bookmarkEnd w:id="67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 - observar, orientar, fiscalizar e cumprir as normas baixadas pelos Órgãos Centrais competentes, bem como as determinações superiores;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77" w:name="aneI_titV_art52_incII"/>
      <w:bookmarkEnd w:id="67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 - atender e supervisionar o atendimento ao público pelos seus subordinados, no tocante as atividades pertinentes a sua área de atuação;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78" w:name="aneI_titV_art52_incIII"/>
      <w:bookmarkEnd w:id="67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III - </w:t>
      </w:r>
      <w:proofErr w:type="spellStart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fornecer</w:t>
      </w:r>
      <w:proofErr w:type="spellEnd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 subsídio, analisar e emitir pareceres sobre problemas e temas afetos à unidade orgânica;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79" w:name="aneI_titV_art52_incIV"/>
      <w:bookmarkEnd w:id="67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IV - orientar e supervisionar o arquivamento das cópias de documentos expedidos pela unidade orgânica, bem como pareceres e despachos em processos;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80" w:name="aneI_titV_art52_incV"/>
      <w:bookmarkEnd w:id="68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 - arquivar e desarquivar processos afetos a sua área de atuação;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81" w:name="aneI_titV_art52_incVI"/>
      <w:bookmarkEnd w:id="68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 - solicitar ao Núcleo de Atendimento e Protocolo a autuação de processos relativos à sua área de atuação;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82" w:name="aneI_titV_art52_incVII"/>
      <w:bookmarkEnd w:id="68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 - assinar os expedientes afetos à sua área de atuação;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83" w:name="aneI_titV_art52_incVIII"/>
      <w:bookmarkEnd w:id="68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VIII - elaborar e supervisionar a programação de trabalho da unidade orgânica, para fins de Planejamento Global da Administração;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84" w:name="aneI_titV_art52_incIX"/>
      <w:bookmarkEnd w:id="68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IX - orientar o registro e atualização das atividades locais relativas à sua área de atuação;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85" w:name="aneI_titV_art52_incX"/>
      <w:bookmarkEnd w:id="68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 - orientar, acompanhar e fiscalizar a operação e manutenção de sistemas funcionais informatizados de acordo com a sua área de atuação;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86" w:name="aneI_titV_art52_incXI"/>
      <w:bookmarkEnd w:id="68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 - orientar e supervisionar a elaboração e atualização de coletânea de legislação específica a sua área de atuação, divulgando-a aos seus subordinados;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87" w:name="aneI_titV_art52_incXII"/>
      <w:bookmarkEnd w:id="68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XII - representar, quando solicitado, o Administrador Regional em eventos e reuniões referentes à sua área de atuação;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88" w:name="aneI_titV_art52_incXIII"/>
      <w:bookmarkEnd w:id="68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XIII - coordenar, controlar, elaborar e providenciar a execução das atividades específicas e genéricas da unidade orgânica;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89" w:name="aneI_titV_art52_incXIV"/>
      <w:bookmarkEnd w:id="68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XIV - promover o controle, devidamente atualizado, de todas as atividades executadas pelo Órgão para fins de elaboração de relatórios mensais a serem enviados para a Assessoria de Planejamento, para os Órgãos Centrais competentes e para a Secretaria de Estado das Cidades;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90" w:name="aneI_titV_art52_incXV"/>
      <w:bookmarkEnd w:id="69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lastRenderedPageBreak/>
        <w:t>XV - orientar, prestar informações ao público e supervisionar a manutenção de controle interno referente à tramitação de processos e documentação diversa, em sua área de atuação;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91" w:name="aneI_titV_art52_incXVI"/>
      <w:bookmarkEnd w:id="69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XVI - propor medidas para o atendimento das aspirações, demandas e expectativas da comunidade pelos outros Órgãos do Governo do Distrito Federal, relativa à sua área de atuação;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92" w:name="aneI_titV_art52_incXVII"/>
      <w:bookmarkEnd w:id="69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XVII - exercer a direção geral e a Coordenação dos trabalhos e das atividades em sua área de atuação;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93" w:name="aneI_titV_art52_incXVIII"/>
      <w:bookmarkEnd w:id="69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XVIII - executar outras atividades necessárias ao uso, manutenção e conservação das instalações administrativas da unidade orgânica;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94" w:name="aneI_titV_art52_incXIX"/>
      <w:bookmarkEnd w:id="69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XIX - orientar a manutenção de arquivo de todas as informações técnicas recebidas;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95" w:name="aneI_titV_art52_incXX"/>
      <w:bookmarkEnd w:id="69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 - apresentar propostas de elaboração e/ou alteração de normas referentes à sua área de atuação;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96" w:name="aneI_titV_art52_incXXI"/>
      <w:bookmarkEnd w:id="69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XXI - apresentar relatórios mensais das atividades desenvolvidas pela unidade orgânica;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97" w:name="aneI_titV_art52_incXXII"/>
      <w:bookmarkEnd w:id="69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XXII - propor a aplicação de sanções previstas nas normas regulamentares específicas;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98" w:name="aneI_titV_art52_incXXIII"/>
      <w:bookmarkEnd w:id="69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XXIII - controlar e atestar a frequência de seus funcionários e orientar o cumprimento das tarefas, encaminhando ao superior hierárquico, quando for o caso;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699" w:name="aneI_titV_art52_incXXIV"/>
      <w:bookmarkEnd w:id="69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XXIV - coordenar, elaborar, executar, supervisionar e avaliar planos, programas, projetos, estudos e pesquisas em sua área de atuação;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700" w:name="aneI_titV_art52_incXXV"/>
      <w:bookmarkEnd w:id="70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XXV - zelar pelo patrimônio alocado na unidade, comunicando ao órgão responsável sobre eventuais alterações;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701" w:name="aneI_titV_art52_incXXVI"/>
      <w:bookmarkEnd w:id="70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XXVI - instruir e acompanhar os processos relativos à sua área de abrangência;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702" w:name="aneI_titV_art52_incXXVII"/>
      <w:bookmarkEnd w:id="70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XXVII - emitir relatórios, dados estatísticos e outras informações, quando solicitados;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703" w:name="aneI_titV_art52_incXXVIII"/>
      <w:bookmarkEnd w:id="70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XXVIII - providenciar pedidos de aquisição de material para funcionamento da unidade orgânica;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704" w:name="aneI_titV_art52_incXXIX"/>
      <w:bookmarkEnd w:id="70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XXIX - organizar e manter atualizada a coletânea de legislação, jurisprudência e doutrina, relativa à respectiva área de atuação;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705" w:name="aneI_titV_art52_incXXX"/>
      <w:bookmarkEnd w:id="70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XXX - elaborar o projeto básico ou termo de referência, de acordo com a legislação vigente, com sua devida especificação e justificativa e encaminhá-lo ao setor responsável pela aquisição, quando houver necessidade de aquisição ou contratação de prestação de serviços ou obras ao setor demandante/requerente;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706" w:name="aneI_titV_art52_incXXXI"/>
      <w:bookmarkEnd w:id="70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XXXI - desempenhar outras atribuições necessárias à organização e ao funcionamento da unidade orgânica.</w:t>
      </w:r>
    </w:p>
    <w:p w:rsidR="00F16CDE" w:rsidRPr="00F16CDE" w:rsidRDefault="00F16CDE" w:rsidP="00F16CDE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</w:pPr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t>TITULO VI</w:t>
      </w:r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br/>
        <w:t>DAS VINCULAÇÕES TÉCNICAS E DOS RELACIONAMENTOS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707" w:name="aneI_titV_art53"/>
      <w:bookmarkEnd w:id="70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lastRenderedPageBreak/>
        <w:t>Art. 53. A subordinação hierárquica das unidades orgânicas define-se por sua posição na estrutura administrativa da Administração Regional e no enunciado de suas competências.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708" w:name="aneI_titV_art54"/>
      <w:bookmarkEnd w:id="70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54. As unidades se relacionam: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709" w:name="aneI_titV_art54_incI"/>
      <w:bookmarkEnd w:id="70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 - entre si na conformidade dos vínculos hierárquicos e funcionais expressos na estrutura e no enunciado de suas competências;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710" w:name="aneI_titV_art54_incII"/>
      <w:bookmarkEnd w:id="71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 - entre si e os órgãos e entidades do Distrito Federal, em conformidade com as definições e as orientações dos sistemas a que estão subordinadas;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711" w:name="aneI_titV_art54_incIII"/>
      <w:bookmarkEnd w:id="71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III - entre si e os órgãos e entidades externas ao Distrito Federal, na pertinência dos assuntos comuns, observadas as diretrizes gerais fixadas para a área de atuação.</w:t>
      </w:r>
    </w:p>
    <w:p w:rsidR="00F16CDE" w:rsidRPr="00F16CDE" w:rsidRDefault="00F16CDE" w:rsidP="00F16CDE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</w:pPr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t>TITULO VII</w:t>
      </w:r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br/>
        <w:t>DISPOSIÇÕES FINAIS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712" w:name="aneI_titV_art55"/>
      <w:bookmarkEnd w:id="712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55. A programação e a execução de atividades pela Administração Regional devem observar as normas e diretrizes estabelecidas pela Secretaria de Estado das Cidades, as normas técnicas e administrativas pertinentes, a legislação orçamentária e financeira e de controle interno.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713" w:name="aneI_titV_art56"/>
      <w:bookmarkEnd w:id="713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56. As competências das unidades orgânicas da Administração Regional serão exercidas originariamente por ela, de forma direta, ou por terceiro na forma de delegação, contrato ou convênio, observada a legislação vigente.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714" w:name="aneI_titV_art56_par"/>
      <w:bookmarkEnd w:id="714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Parágrafo Único. A execução por terceiros não exime de responsabilidade o órgão e as unidades orgânicas aos quais foram as competências originariamente cometidas, cabendo lhes ainda a orientação, o acompanhamento e o controle daquela execução.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715" w:name="aneI_titV_art57"/>
      <w:bookmarkEnd w:id="715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57. Os atos de delegação se fundamentarão nas normas vigentes e explicitarão com clareza, o delegante, o delegado e o objeto da delegação, além de outros critérios e processos aplicáveis à sua execução.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716" w:name="aneI_titV_art58"/>
      <w:bookmarkEnd w:id="716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58. Os contratos, convênios e outros ajustes para execução de atividades por terceiros observarão os ritos estabelecidos pelas normas emanadas do Governo do Distrito Federal e serão assinados pela autoridade competente, que se responsabilizará pela sua fiel execução.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717" w:name="aneI_titV_art59"/>
      <w:bookmarkEnd w:id="717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59. O Administrador Regional e os ocupantes de cargos em comissão de direção, nos seus impedimentos e ausências, terão como substitutos servidores designados na forma da legislação vigente.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718" w:name="aneI_titV_art60"/>
      <w:bookmarkEnd w:id="718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60. Os casos omissos e as dúvidas surgidas na implantação deste Regimento serão dirimidas pela Secretaria de Estado das Cidades do Distrito Federal.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719" w:name="aneI_titV_art61"/>
      <w:bookmarkEnd w:id="719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61. Caberá ao titular do Órgão e de cada unidade administrativa cumprir e exigir de seus subordinados o cumprimento das atribuições constantes deste regimento.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720" w:name="aneI_titV_art62"/>
      <w:bookmarkEnd w:id="720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Art. 62. Este Regimento entra em vigor na data de sua publicação.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bookmarkStart w:id="721" w:name="aneI_titV_art63"/>
      <w:bookmarkEnd w:id="721"/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Art. 63. Revogam-se as disposições em contrário, especialmente o Decreto nº 16.244, de 28 de dezembro de 1994; o Decreto nº 16.245, de 28 de dezembro de 1994; o Decreto nº </w:t>
      </w:r>
      <w:r w:rsidRPr="00F16CDE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lastRenderedPageBreak/>
        <w:t>16.246, de 29 de dezembro de 1994; o Decreto nº 16.247, de 29 de dezembro de 1994 e o Decreto nº 22.338, de 24 de agosto de 2001.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</w:pPr>
      <w:bookmarkStart w:id="722" w:name="aneII"/>
      <w:bookmarkEnd w:id="722"/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t>ANEXO II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</w:pPr>
      <w:r w:rsidRPr="00F16CD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t>Decreto nº 38.094, de 28 de março de 2017</w:t>
      </w:r>
    </w:p>
    <w:p w:rsidR="00F16CDE" w:rsidRPr="00F16CDE" w:rsidRDefault="00F16CDE" w:rsidP="00F16CD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</w:pPr>
      <w:r w:rsidRPr="00F16CDE">
        <w:rPr>
          <w:rFonts w:ascii="Tahoma" w:eastAsia="Times New Roman" w:hAnsi="Tahoma" w:cs="Tahoma"/>
          <w:b/>
          <w:bCs/>
          <w:noProof/>
          <w:color w:val="000000"/>
          <w:sz w:val="21"/>
          <w:szCs w:val="21"/>
          <w:lang w:eastAsia="pt-BR"/>
        </w:rPr>
        <w:drawing>
          <wp:inline distT="0" distB="0" distL="0" distR="0">
            <wp:extent cx="4408170" cy="3166110"/>
            <wp:effectExtent l="0" t="0" r="0" b="0"/>
            <wp:docPr id="1" name="Imagem 1" descr="http://www.sinj.df.gov.br/sinj/Download/sinj_arquivo/7c500e9c-e8c3-3790-ba0a-7e4f7d9f6dbe/dec.38.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nj.df.gov.br/sinj/Download/sinj_arquivo/7c500e9c-e8c3-3790-ba0a-7e4f7d9f6dbe/dec.38.09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170" cy="316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D84" w:rsidRDefault="00647D84"/>
    <w:sectPr w:rsidR="00647D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DE"/>
    <w:rsid w:val="00647D84"/>
    <w:rsid w:val="00A871C7"/>
    <w:rsid w:val="00F1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68051-9E4E-4101-84A6-59C7D314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16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6CD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F16C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1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15541</Words>
  <Characters>83923</Characters>
  <Application>Microsoft Office Word</Application>
  <DocSecurity>0</DocSecurity>
  <Lines>699</Lines>
  <Paragraphs>198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 Civil do Distrito Federal</Company>
  <LinksUpToDate>false</LinksUpToDate>
  <CharactersWithSpaces>99266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Luthero da Silveira Filho</dc:creator>
  <cp:keywords/>
  <dc:description/>
  <cp:lastModifiedBy>Flavia Aleixo de Almeida</cp:lastModifiedBy>
  <cp:revision>2</cp:revision>
  <dcterms:created xsi:type="dcterms:W3CDTF">2017-03-30T17:55:00Z</dcterms:created>
  <dcterms:modified xsi:type="dcterms:W3CDTF">2017-03-30T17:55:00Z</dcterms:modified>
</cp:coreProperties>
</file>